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74B97" w14:textId="5223DEAE" w:rsidR="00770CBA" w:rsidRPr="00682AA3" w:rsidRDefault="00AE535F" w:rsidP="0093654A">
      <w:pPr>
        <w:spacing w:after="120" w:line="240" w:lineRule="auto"/>
        <w:jc w:val="center"/>
        <w:rPr>
          <w:b/>
          <w:color w:val="0F243E"/>
          <w:sz w:val="28"/>
          <w:szCs w:val="28"/>
        </w:rPr>
      </w:pPr>
      <w:r>
        <w:rPr>
          <w:noProof/>
          <w:lang w:eastAsia="ja-JP"/>
        </w:rPr>
        <w:drawing>
          <wp:anchor distT="0" distB="0" distL="114300" distR="114300" simplePos="0" relativeHeight="251658240" behindDoc="0" locked="0" layoutInCell="1" allowOverlap="1" wp14:anchorId="2E7A6C81" wp14:editId="29A14AEF">
            <wp:simplePos x="0" y="0"/>
            <wp:positionH relativeFrom="column">
              <wp:posOffset>47625</wp:posOffset>
            </wp:positionH>
            <wp:positionV relativeFrom="paragraph">
              <wp:posOffset>-209550</wp:posOffset>
            </wp:positionV>
            <wp:extent cx="619125" cy="60007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0CBA" w:rsidRPr="00682AA3">
        <w:rPr>
          <w:b/>
          <w:color w:val="0F243E"/>
          <w:sz w:val="28"/>
          <w:szCs w:val="28"/>
        </w:rPr>
        <w:t>UAA You</w:t>
      </w:r>
      <w:r w:rsidR="00770CBA">
        <w:rPr>
          <w:b/>
          <w:color w:val="0F243E"/>
          <w:sz w:val="28"/>
          <w:szCs w:val="28"/>
        </w:rPr>
        <w:t xml:space="preserve">ng Urologist </w:t>
      </w:r>
      <w:r w:rsidR="001B023B">
        <w:rPr>
          <w:b/>
          <w:color w:val="0F243E"/>
          <w:sz w:val="28"/>
          <w:szCs w:val="28"/>
        </w:rPr>
        <w:t>Fellowship</w:t>
      </w:r>
      <w:r w:rsidR="00770CBA">
        <w:rPr>
          <w:b/>
          <w:color w:val="0F243E"/>
          <w:sz w:val="28"/>
          <w:szCs w:val="28"/>
        </w:rPr>
        <w:t xml:space="preserve"> for UAA Congress 201</w:t>
      </w:r>
      <w:r w:rsidR="005845A7">
        <w:rPr>
          <w:b/>
          <w:color w:val="0F243E"/>
          <w:sz w:val="28"/>
          <w:szCs w:val="28"/>
        </w:rPr>
        <w:t>9</w:t>
      </w:r>
    </w:p>
    <w:p w14:paraId="25D3255D" w14:textId="77777777" w:rsidR="0036711C" w:rsidRDefault="0036711C" w:rsidP="007D34AB">
      <w:pPr>
        <w:spacing w:after="120" w:line="240" w:lineRule="auto"/>
        <w:jc w:val="both"/>
      </w:pPr>
    </w:p>
    <w:p w14:paraId="7C54C6EF" w14:textId="697561E4" w:rsidR="00770CBA" w:rsidRDefault="00770CBA" w:rsidP="007D34AB">
      <w:pPr>
        <w:spacing w:after="120" w:line="240" w:lineRule="auto"/>
        <w:jc w:val="both"/>
      </w:pPr>
      <w:r>
        <w:t xml:space="preserve">The UAA invites applications for the </w:t>
      </w:r>
      <w:r w:rsidRPr="00117C03">
        <w:t>UAA Young Urologist</w:t>
      </w:r>
      <w:r w:rsidR="001B023B">
        <w:t xml:space="preserve"> Fellowship</w:t>
      </w:r>
      <w:r w:rsidR="0086634D">
        <w:t xml:space="preserve"> for 201</w:t>
      </w:r>
      <w:r w:rsidR="005845A7">
        <w:t>9</w:t>
      </w:r>
      <w:r>
        <w:t xml:space="preserve">. These grants aim to provide young urologists </w:t>
      </w:r>
      <w:r w:rsidR="001B023B">
        <w:t xml:space="preserve">from our member associations </w:t>
      </w:r>
      <w:r>
        <w:t xml:space="preserve">an opportunity to attend the UAA Congress </w:t>
      </w:r>
      <w:r w:rsidR="001B023B">
        <w:t xml:space="preserve">at </w:t>
      </w:r>
      <w:r w:rsidR="005845A7">
        <w:t>Kuala Lumpur, Malaysia from 7</w:t>
      </w:r>
      <w:r w:rsidR="005845A7" w:rsidRPr="005845A7">
        <w:rPr>
          <w:vertAlign w:val="superscript"/>
        </w:rPr>
        <w:t>th</w:t>
      </w:r>
      <w:r w:rsidR="005845A7">
        <w:t xml:space="preserve"> August to 10</w:t>
      </w:r>
      <w:r w:rsidR="005845A7" w:rsidRPr="005845A7">
        <w:rPr>
          <w:vertAlign w:val="superscript"/>
        </w:rPr>
        <w:t>th</w:t>
      </w:r>
      <w:r w:rsidR="005845A7">
        <w:t xml:space="preserve"> August 2019</w:t>
      </w:r>
      <w:r w:rsidR="001B023B">
        <w:t xml:space="preserve"> </w:t>
      </w:r>
      <w:r>
        <w:t xml:space="preserve">and participate in the educational activities of the UAA and build a network of qualified urology professionals within Asia. </w:t>
      </w:r>
    </w:p>
    <w:p w14:paraId="5B60B941" w14:textId="54DC10BB" w:rsidR="0086634D" w:rsidRDefault="005845A7" w:rsidP="007D34AB">
      <w:pPr>
        <w:spacing w:after="120" w:line="240" w:lineRule="auto"/>
        <w:jc w:val="both"/>
      </w:pPr>
      <w:r>
        <w:t xml:space="preserve">We are pleased to announce that from Year 2018, the Urological Association of Asia has signed a Memorandum of Understanding (MOU) with European Association of Asia to co-organize the UAA Young Urologist Fellowship Program.  There will be at least 3 </w:t>
      </w:r>
      <w:r w:rsidR="004F37E0" w:rsidRPr="004E7C79">
        <w:rPr>
          <w:color w:val="FF0000"/>
        </w:rPr>
        <w:t>international</w:t>
      </w:r>
      <w:r>
        <w:rPr>
          <w:color w:val="FF0000"/>
        </w:rPr>
        <w:t>ly</w:t>
      </w:r>
      <w:r w:rsidR="004F37E0" w:rsidRPr="004E7C79">
        <w:rPr>
          <w:color w:val="FF0000"/>
        </w:rPr>
        <w:t xml:space="preserve"> renown</w:t>
      </w:r>
      <w:r w:rsidR="004E7C79" w:rsidRPr="004E7C79">
        <w:rPr>
          <w:color w:val="FF0000"/>
        </w:rPr>
        <w:t>ed</w:t>
      </w:r>
      <w:r w:rsidR="004F37E0" w:rsidRPr="004E7C79">
        <w:rPr>
          <w:color w:val="FF0000"/>
        </w:rPr>
        <w:t xml:space="preserve"> </w:t>
      </w:r>
      <w:r w:rsidR="0086634D" w:rsidRPr="004E7C79">
        <w:rPr>
          <w:color w:val="FF0000"/>
        </w:rPr>
        <w:t xml:space="preserve">guest faculty </w:t>
      </w:r>
      <w:r w:rsidR="0086634D">
        <w:t xml:space="preserve">from the European Association of Urology (EAU) in the UAA-EAU Young Urologists’ Session and </w:t>
      </w:r>
      <w:r w:rsidR="004F37E0">
        <w:t xml:space="preserve">UAA will </w:t>
      </w:r>
      <w:r w:rsidR="0086634D">
        <w:t xml:space="preserve">also </w:t>
      </w:r>
      <w:r w:rsidR="004F37E0">
        <w:t xml:space="preserve">provide </w:t>
      </w:r>
      <w:r w:rsidR="005851AF">
        <w:t xml:space="preserve">complimentary </w:t>
      </w:r>
      <w:r w:rsidR="0086634D">
        <w:t xml:space="preserve">first-year membership of the EAU to the </w:t>
      </w:r>
      <w:r w:rsidR="005851AF">
        <w:t>successful nominees of the UAA Young Urologist Fellowship for 2019.</w:t>
      </w:r>
    </w:p>
    <w:p w14:paraId="7FE39A87" w14:textId="77777777" w:rsidR="00770CBA" w:rsidRDefault="00770CBA" w:rsidP="007D34AB">
      <w:pPr>
        <w:spacing w:after="120" w:line="240" w:lineRule="auto"/>
        <w:jc w:val="both"/>
      </w:pPr>
      <w:r w:rsidRPr="004A5494">
        <w:rPr>
          <w:b/>
        </w:rPr>
        <w:t>Award:</w:t>
      </w:r>
      <w:r>
        <w:t xml:space="preserve"> </w:t>
      </w:r>
      <w:r>
        <w:tab/>
      </w:r>
    </w:p>
    <w:p w14:paraId="59AC22E7" w14:textId="1B372B82" w:rsidR="0086634D" w:rsidRDefault="005845A7" w:rsidP="0086634D">
      <w:pPr>
        <w:pStyle w:val="a3"/>
        <w:numPr>
          <w:ilvl w:val="0"/>
          <w:numId w:val="12"/>
        </w:numPr>
        <w:spacing w:after="120" w:line="240" w:lineRule="auto"/>
        <w:jc w:val="both"/>
      </w:pPr>
      <w:r>
        <w:t>Complimentary r</w:t>
      </w:r>
      <w:r w:rsidR="007C2E05">
        <w:t>egistration</w:t>
      </w:r>
      <w:r>
        <w:t xml:space="preserve"> for the 17</w:t>
      </w:r>
      <w:r w:rsidRPr="005845A7">
        <w:rPr>
          <w:vertAlign w:val="superscript"/>
        </w:rPr>
        <w:t>th</w:t>
      </w:r>
      <w:r>
        <w:t xml:space="preserve"> UAA Congress, 7</w:t>
      </w:r>
      <w:r w:rsidRPr="005845A7">
        <w:rPr>
          <w:vertAlign w:val="superscript"/>
        </w:rPr>
        <w:t>th</w:t>
      </w:r>
      <w:r>
        <w:t xml:space="preserve"> – </w:t>
      </w:r>
      <w:r w:rsidR="00840DBB">
        <w:t>10</w:t>
      </w:r>
      <w:r w:rsidR="00840DBB" w:rsidRPr="00840DBB">
        <w:rPr>
          <w:vertAlign w:val="superscript"/>
        </w:rPr>
        <w:t>th</w:t>
      </w:r>
      <w:r w:rsidR="00840DBB">
        <w:t xml:space="preserve"> </w:t>
      </w:r>
      <w:r>
        <w:t>August 2019</w:t>
      </w:r>
    </w:p>
    <w:p w14:paraId="3BC3ED7B" w14:textId="77777777" w:rsidR="001B023B" w:rsidRDefault="0086634D" w:rsidP="0086634D">
      <w:pPr>
        <w:pStyle w:val="a3"/>
        <w:numPr>
          <w:ilvl w:val="0"/>
          <w:numId w:val="12"/>
        </w:numPr>
        <w:spacing w:after="120" w:line="240" w:lineRule="auto"/>
        <w:jc w:val="both"/>
      </w:pPr>
      <w:r>
        <w:t>One year membership of the European Association of Urology (EAU) with its attendant benefits of:</w:t>
      </w:r>
    </w:p>
    <w:p w14:paraId="667A614C" w14:textId="77777777" w:rsidR="0086634D" w:rsidRDefault="0086634D" w:rsidP="0086634D">
      <w:pPr>
        <w:pStyle w:val="a3"/>
        <w:numPr>
          <w:ilvl w:val="1"/>
          <w:numId w:val="12"/>
        </w:numPr>
        <w:spacing w:after="120" w:line="240" w:lineRule="auto"/>
        <w:jc w:val="both"/>
      </w:pPr>
      <w:r>
        <w:t>Discounted registration for the EAU congress</w:t>
      </w:r>
    </w:p>
    <w:p w14:paraId="7FF383BC" w14:textId="77777777" w:rsidR="0086634D" w:rsidRDefault="0086634D" w:rsidP="0086634D">
      <w:pPr>
        <w:pStyle w:val="a3"/>
        <w:numPr>
          <w:ilvl w:val="1"/>
          <w:numId w:val="12"/>
        </w:numPr>
        <w:spacing w:after="120" w:line="240" w:lineRule="auto"/>
        <w:jc w:val="both"/>
      </w:pPr>
      <w:r>
        <w:t xml:space="preserve">Subscription to the </w:t>
      </w:r>
      <w:r w:rsidRPr="003A7999">
        <w:rPr>
          <w:i/>
        </w:rPr>
        <w:t>European Urology</w:t>
      </w:r>
      <w:r>
        <w:t xml:space="preserve"> Journal</w:t>
      </w:r>
      <w:r w:rsidR="003A7999">
        <w:t xml:space="preserve"> and </w:t>
      </w:r>
      <w:r>
        <w:t>all education</w:t>
      </w:r>
      <w:r w:rsidR="003A7999">
        <w:t>al resources of EAU</w:t>
      </w:r>
    </w:p>
    <w:p w14:paraId="124EE2C3" w14:textId="77777777" w:rsidR="00770CBA" w:rsidRPr="004A5494" w:rsidRDefault="00770CBA" w:rsidP="004D0766">
      <w:pPr>
        <w:pStyle w:val="a3"/>
        <w:spacing w:after="120" w:line="240" w:lineRule="auto"/>
        <w:ind w:left="0"/>
        <w:jc w:val="both"/>
        <w:rPr>
          <w:b/>
        </w:rPr>
      </w:pPr>
      <w:r w:rsidRPr="004A5494">
        <w:rPr>
          <w:b/>
        </w:rPr>
        <w:t>Eligibility:</w:t>
      </w:r>
    </w:p>
    <w:p w14:paraId="775E10BA" w14:textId="77777777" w:rsidR="00770CBA" w:rsidRDefault="00770CBA" w:rsidP="003A7999">
      <w:pPr>
        <w:pStyle w:val="a3"/>
        <w:numPr>
          <w:ilvl w:val="0"/>
          <w:numId w:val="13"/>
        </w:numPr>
        <w:spacing w:after="120" w:line="240" w:lineRule="auto"/>
        <w:jc w:val="both"/>
      </w:pPr>
      <w:r>
        <w:t xml:space="preserve">Qualified urologists, within </w:t>
      </w:r>
      <w:r w:rsidR="001B023B">
        <w:t>10</w:t>
      </w:r>
      <w:r>
        <w:t xml:space="preserve"> years of receiving their urology degree</w:t>
      </w:r>
    </w:p>
    <w:p w14:paraId="6EB4B11E" w14:textId="77777777" w:rsidR="00770CBA" w:rsidRDefault="00770CBA" w:rsidP="003A7999">
      <w:pPr>
        <w:pStyle w:val="a3"/>
        <w:numPr>
          <w:ilvl w:val="0"/>
          <w:numId w:val="13"/>
        </w:numPr>
        <w:spacing w:after="120" w:line="240" w:lineRule="auto"/>
        <w:jc w:val="both"/>
      </w:pPr>
      <w:r>
        <w:t>Member of their national/regional urology association</w:t>
      </w:r>
    </w:p>
    <w:p w14:paraId="4C409AD9" w14:textId="2B0C7EA9" w:rsidR="005845A7" w:rsidRPr="005845A7" w:rsidRDefault="005845A7" w:rsidP="003A7999">
      <w:pPr>
        <w:pStyle w:val="a3"/>
        <w:numPr>
          <w:ilvl w:val="0"/>
          <w:numId w:val="13"/>
        </w:numPr>
        <w:spacing w:after="120" w:line="240" w:lineRule="auto"/>
        <w:jc w:val="both"/>
        <w:rPr>
          <w:color w:val="FF0000"/>
        </w:rPr>
      </w:pPr>
      <w:r w:rsidRPr="005845A7">
        <w:rPr>
          <w:color w:val="FF0000"/>
        </w:rPr>
        <w:t>Must submit an abstract to the 17</w:t>
      </w:r>
      <w:r w:rsidRPr="005845A7">
        <w:rPr>
          <w:color w:val="FF0000"/>
          <w:vertAlign w:val="superscript"/>
        </w:rPr>
        <w:t>th</w:t>
      </w:r>
      <w:r w:rsidRPr="005845A7">
        <w:rPr>
          <w:color w:val="FF0000"/>
        </w:rPr>
        <w:t xml:space="preserve"> UAA Congress 2019 </w:t>
      </w:r>
    </w:p>
    <w:p w14:paraId="24FBCE5A" w14:textId="1963E6F3" w:rsidR="003A7999" w:rsidRDefault="00770CBA" w:rsidP="003A7999">
      <w:pPr>
        <w:pStyle w:val="a3"/>
        <w:numPr>
          <w:ilvl w:val="0"/>
          <w:numId w:val="13"/>
        </w:numPr>
        <w:spacing w:after="120" w:line="240" w:lineRule="auto"/>
        <w:jc w:val="both"/>
      </w:pPr>
      <w:r>
        <w:t>Fluent in English</w:t>
      </w:r>
      <w:r w:rsidR="003A7999" w:rsidRPr="003A7999">
        <w:t xml:space="preserve"> </w:t>
      </w:r>
    </w:p>
    <w:p w14:paraId="6B280F4F" w14:textId="77777777" w:rsidR="003A7999" w:rsidRDefault="003A7999" w:rsidP="003A7999">
      <w:pPr>
        <w:pStyle w:val="a3"/>
        <w:numPr>
          <w:ilvl w:val="0"/>
          <w:numId w:val="13"/>
        </w:numPr>
        <w:spacing w:after="120" w:line="240" w:lineRule="auto"/>
        <w:jc w:val="both"/>
      </w:pPr>
      <w:r>
        <w:t xml:space="preserve">Must not have received this fellowship </w:t>
      </w:r>
      <w:r w:rsidR="004F37E0">
        <w:t xml:space="preserve">program </w:t>
      </w:r>
      <w:r>
        <w:t>in the past</w:t>
      </w:r>
    </w:p>
    <w:p w14:paraId="7AE047E0" w14:textId="77777777" w:rsidR="00770CBA" w:rsidRPr="004A5494" w:rsidRDefault="00770CBA" w:rsidP="007D34AB">
      <w:pPr>
        <w:spacing w:after="120" w:line="240" w:lineRule="auto"/>
        <w:jc w:val="both"/>
        <w:rPr>
          <w:b/>
        </w:rPr>
      </w:pPr>
      <w:r w:rsidRPr="004A5494">
        <w:rPr>
          <w:b/>
        </w:rPr>
        <w:t>Obligations:</w:t>
      </w:r>
    </w:p>
    <w:p w14:paraId="09325816" w14:textId="7C18534D" w:rsidR="0086634D" w:rsidRDefault="00770CBA" w:rsidP="007D34AB">
      <w:pPr>
        <w:pStyle w:val="a3"/>
        <w:numPr>
          <w:ilvl w:val="0"/>
          <w:numId w:val="5"/>
        </w:numPr>
        <w:spacing w:after="120" w:line="240" w:lineRule="auto"/>
        <w:jc w:val="both"/>
      </w:pPr>
      <w:r>
        <w:t>During the UAA Congress</w:t>
      </w:r>
      <w:r w:rsidR="0086634D" w:rsidRPr="0086634D">
        <w:t xml:space="preserve"> </w:t>
      </w:r>
      <w:r w:rsidR="0086634D">
        <w:t xml:space="preserve">in </w:t>
      </w:r>
      <w:r w:rsidR="005845A7">
        <w:t xml:space="preserve">Kuala Lumpur, </w:t>
      </w:r>
      <w:r>
        <w:t xml:space="preserve"> the awardees will attend </w:t>
      </w:r>
      <w:r w:rsidR="0086634D">
        <w:t xml:space="preserve">the UAA-EAU Young Urologists’ sessions on </w:t>
      </w:r>
      <w:r w:rsidR="005845A7">
        <w:t>8</w:t>
      </w:r>
      <w:r w:rsidR="005845A7" w:rsidRPr="005845A7">
        <w:rPr>
          <w:vertAlign w:val="superscript"/>
        </w:rPr>
        <w:t>th</w:t>
      </w:r>
      <w:r w:rsidR="005845A7">
        <w:t xml:space="preserve"> August </w:t>
      </w:r>
      <w:r w:rsidR="0086634D">
        <w:t xml:space="preserve">and </w:t>
      </w:r>
      <w:r w:rsidR="005845A7">
        <w:t>9</w:t>
      </w:r>
      <w:r w:rsidR="005845A7" w:rsidRPr="005845A7">
        <w:rPr>
          <w:vertAlign w:val="superscript"/>
        </w:rPr>
        <w:t>th</w:t>
      </w:r>
      <w:r w:rsidR="005845A7">
        <w:t xml:space="preserve"> August </w:t>
      </w:r>
      <w:r w:rsidR="0046440F">
        <w:t>201</w:t>
      </w:r>
      <w:r w:rsidR="005845A7">
        <w:t>9</w:t>
      </w:r>
      <w:r w:rsidR="004E7C79">
        <w:t xml:space="preserve"> afternoon</w:t>
      </w:r>
      <w:r w:rsidR="0046440F">
        <w:t>.</w:t>
      </w:r>
    </w:p>
    <w:p w14:paraId="6B69F345" w14:textId="459547A0" w:rsidR="00770CBA" w:rsidRPr="004E7C79" w:rsidRDefault="00770CBA" w:rsidP="007D34AB">
      <w:pPr>
        <w:pStyle w:val="a3"/>
        <w:numPr>
          <w:ilvl w:val="0"/>
          <w:numId w:val="5"/>
        </w:numPr>
        <w:spacing w:after="120" w:line="240" w:lineRule="auto"/>
        <w:jc w:val="both"/>
        <w:rPr>
          <w:color w:val="FF0000"/>
        </w:rPr>
      </w:pPr>
      <w:r>
        <w:t>Attendance of this activity is mandatory</w:t>
      </w:r>
      <w:r w:rsidR="0086634D">
        <w:t xml:space="preserve"> on both days to receive the award</w:t>
      </w:r>
      <w:r w:rsidR="004F37E0">
        <w:t xml:space="preserve">, </w:t>
      </w:r>
      <w:r w:rsidR="004F37E0" w:rsidRPr="004E7C79">
        <w:rPr>
          <w:color w:val="FF0000"/>
        </w:rPr>
        <w:t>and will receive a certificate</w:t>
      </w:r>
      <w:r w:rsidR="00434F14">
        <w:rPr>
          <w:color w:val="FF0000"/>
        </w:rPr>
        <w:t xml:space="preserve"> of attendance signed by both Associations. </w:t>
      </w:r>
    </w:p>
    <w:p w14:paraId="5AA68F82" w14:textId="77777777" w:rsidR="003A7999" w:rsidRDefault="003A7999" w:rsidP="007D34AB">
      <w:pPr>
        <w:pStyle w:val="a3"/>
        <w:numPr>
          <w:ilvl w:val="0"/>
          <w:numId w:val="5"/>
        </w:numPr>
        <w:spacing w:after="120" w:line="240" w:lineRule="auto"/>
        <w:jc w:val="both"/>
      </w:pPr>
      <w:r>
        <w:t xml:space="preserve">Selected fellows will be invited to present and discuss </w:t>
      </w:r>
      <w:r w:rsidR="004F37E0">
        <w:t xml:space="preserve">interesting </w:t>
      </w:r>
      <w:r>
        <w:t xml:space="preserve">cases </w:t>
      </w:r>
      <w:r w:rsidR="004F37E0">
        <w:t xml:space="preserve">they learned </w:t>
      </w:r>
      <w:r>
        <w:t>in this session</w:t>
      </w:r>
    </w:p>
    <w:p w14:paraId="42DC485E" w14:textId="77777777" w:rsidR="00770CBA" w:rsidRDefault="00770CBA" w:rsidP="007D34AB">
      <w:pPr>
        <w:pStyle w:val="a3"/>
        <w:numPr>
          <w:ilvl w:val="0"/>
          <w:numId w:val="5"/>
        </w:numPr>
        <w:spacing w:after="120" w:line="240" w:lineRule="auto"/>
        <w:jc w:val="both"/>
      </w:pPr>
      <w:r w:rsidRPr="00B81F0F">
        <w:t xml:space="preserve">The selected </w:t>
      </w:r>
      <w:r>
        <w:t>awardees</w:t>
      </w:r>
      <w:r w:rsidRPr="00B81F0F">
        <w:t xml:space="preserve"> will be expected to become Individual Member</w:t>
      </w:r>
      <w:r>
        <w:t>s</w:t>
      </w:r>
      <w:r w:rsidRPr="00B81F0F">
        <w:t xml:space="preserve"> of UAA (</w:t>
      </w:r>
      <w:r>
        <w:t>P</w:t>
      </w:r>
      <w:r w:rsidRPr="00B81F0F">
        <w:t>lease complete attached Membership Form)</w:t>
      </w:r>
      <w:r>
        <w:t xml:space="preserve"> and serve as resource persons for future activities of the UAA and the Youth Section.</w:t>
      </w:r>
    </w:p>
    <w:p w14:paraId="17D10555" w14:textId="77777777" w:rsidR="00770CBA" w:rsidRPr="00176394" w:rsidRDefault="00770CBA" w:rsidP="007D34AB">
      <w:pPr>
        <w:spacing w:after="120" w:line="240" w:lineRule="auto"/>
        <w:jc w:val="both"/>
        <w:rPr>
          <w:b/>
        </w:rPr>
      </w:pPr>
      <w:r>
        <w:rPr>
          <w:b/>
        </w:rPr>
        <w:t>Selection process:</w:t>
      </w:r>
    </w:p>
    <w:p w14:paraId="48C656C9" w14:textId="18EC1B3B" w:rsidR="0046440F" w:rsidRPr="00176394" w:rsidRDefault="00770CBA" w:rsidP="0046440F">
      <w:pPr>
        <w:pStyle w:val="a3"/>
        <w:numPr>
          <w:ilvl w:val="0"/>
          <w:numId w:val="6"/>
        </w:numPr>
        <w:spacing w:after="120" w:line="240" w:lineRule="auto"/>
        <w:jc w:val="both"/>
      </w:pPr>
      <w:r w:rsidRPr="00176394">
        <w:t xml:space="preserve">Applicants must fill the </w:t>
      </w:r>
      <w:r w:rsidR="0046440F">
        <w:t>application</w:t>
      </w:r>
      <w:r w:rsidRPr="00176394">
        <w:t xml:space="preserve"> form, attach a colored </w:t>
      </w:r>
      <w:r w:rsidR="003A7999">
        <w:t>head-shot</w:t>
      </w:r>
      <w:r w:rsidRPr="00176394">
        <w:t xml:space="preserve"> photograph</w:t>
      </w:r>
      <w:r w:rsidR="004E7C79">
        <w:t xml:space="preserve"> </w:t>
      </w:r>
      <w:r w:rsidR="004E7C79" w:rsidRPr="004E7C79">
        <w:rPr>
          <w:color w:val="FF0000"/>
        </w:rPr>
        <w:t>in jpeg format</w:t>
      </w:r>
      <w:r w:rsidR="0046440F" w:rsidRPr="004E7C79">
        <w:rPr>
          <w:color w:val="FF0000"/>
        </w:rPr>
        <w:t xml:space="preserve"> </w:t>
      </w:r>
      <w:r w:rsidR="0046440F">
        <w:t>and</w:t>
      </w:r>
      <w:r w:rsidRPr="00176394">
        <w:t xml:space="preserve"> </w:t>
      </w:r>
      <w:r w:rsidR="0046440F">
        <w:t xml:space="preserve">UAA membership form, </w:t>
      </w:r>
      <w:r w:rsidRPr="00176394">
        <w:t>and</w:t>
      </w:r>
      <w:r w:rsidR="0086634D">
        <w:t xml:space="preserve"> sub</w:t>
      </w:r>
      <w:r w:rsidR="003A7999">
        <w:t>m</w:t>
      </w:r>
      <w:r w:rsidR="0086634D">
        <w:t xml:space="preserve">it this to the </w:t>
      </w:r>
      <w:r w:rsidR="0086634D" w:rsidRPr="0046440F">
        <w:rPr>
          <w:b/>
          <w:highlight w:val="yellow"/>
          <w:u w:val="single"/>
        </w:rPr>
        <w:t>NATIONAL/REGIONAL UROLOGICAL ASSOCIATION</w:t>
      </w:r>
      <w:r w:rsidR="003A7999" w:rsidRPr="0046440F">
        <w:rPr>
          <w:b/>
          <w:u w:val="single"/>
        </w:rPr>
        <w:t>.</w:t>
      </w:r>
      <w:r w:rsidR="0046440F">
        <w:rPr>
          <w:b/>
          <w:u w:val="single"/>
        </w:rPr>
        <w:t xml:space="preserve"> </w:t>
      </w:r>
      <w:r w:rsidR="0046440F" w:rsidRPr="0046440F">
        <w:rPr>
          <w:b/>
          <w:highlight w:val="yellow"/>
        </w:rPr>
        <w:t xml:space="preserve">We </w:t>
      </w:r>
      <w:r w:rsidR="0046440F" w:rsidRPr="0046440F">
        <w:rPr>
          <w:b/>
          <w:bCs/>
          <w:highlight w:val="yellow"/>
          <w:u w:val="single"/>
        </w:rPr>
        <w:t>DO NOT</w:t>
      </w:r>
      <w:r w:rsidR="0046440F" w:rsidRPr="0046440F">
        <w:rPr>
          <w:b/>
          <w:highlight w:val="yellow"/>
        </w:rPr>
        <w:t xml:space="preserve"> accept direct applications from the applicants</w:t>
      </w:r>
      <w:r w:rsidR="0046440F" w:rsidRPr="00176394">
        <w:t>.</w:t>
      </w:r>
    </w:p>
    <w:p w14:paraId="7BFC2CBD" w14:textId="34DD7509" w:rsidR="0086634D" w:rsidRDefault="0086634D" w:rsidP="0086634D">
      <w:pPr>
        <w:pStyle w:val="a3"/>
        <w:numPr>
          <w:ilvl w:val="0"/>
          <w:numId w:val="6"/>
        </w:numPr>
        <w:spacing w:after="120" w:line="240" w:lineRule="auto"/>
        <w:jc w:val="both"/>
      </w:pPr>
      <w:r>
        <w:t>The national/regional urological association will check eligibility of the applicants</w:t>
      </w:r>
      <w:r w:rsidR="004E7C79">
        <w:t xml:space="preserve"> </w:t>
      </w:r>
      <w:r w:rsidR="004E7C79" w:rsidRPr="004E7C79">
        <w:rPr>
          <w:color w:val="FF0000"/>
        </w:rPr>
        <w:t>(submit maximum 6 &amp; UAA will select 3)</w:t>
      </w:r>
      <w:r w:rsidRPr="004E7C79">
        <w:rPr>
          <w:color w:val="FF0000"/>
        </w:rPr>
        <w:t xml:space="preserve"> </w:t>
      </w:r>
      <w:r>
        <w:t xml:space="preserve">and </w:t>
      </w:r>
      <w:r w:rsidRPr="0046440F">
        <w:rPr>
          <w:u w:val="single"/>
        </w:rPr>
        <w:t>rank the application</w:t>
      </w:r>
      <w:r w:rsidR="0046440F">
        <w:rPr>
          <w:u w:val="single"/>
        </w:rPr>
        <w:t>s</w:t>
      </w:r>
      <w:r w:rsidRPr="0046440F">
        <w:rPr>
          <w:u w:val="single"/>
        </w:rPr>
        <w:t xml:space="preserve"> in their order of merit</w:t>
      </w:r>
      <w:r>
        <w:t xml:space="preserve"> through their own internal process.</w:t>
      </w:r>
    </w:p>
    <w:p w14:paraId="144D590E" w14:textId="091C5633" w:rsidR="0086634D" w:rsidRDefault="0086634D" w:rsidP="007D34AB">
      <w:pPr>
        <w:pStyle w:val="a3"/>
        <w:numPr>
          <w:ilvl w:val="0"/>
          <w:numId w:val="6"/>
        </w:numPr>
        <w:spacing w:after="120" w:line="240" w:lineRule="auto"/>
        <w:jc w:val="both"/>
      </w:pPr>
      <w:r>
        <w:t xml:space="preserve">The national/regional urological association will send </w:t>
      </w:r>
      <w:r>
        <w:rPr>
          <w:b/>
          <w:u w:val="single"/>
        </w:rPr>
        <w:t>all applications that fulfill the eligibility criteria</w:t>
      </w:r>
      <w:r w:rsidR="003A7999">
        <w:rPr>
          <w:b/>
          <w:u w:val="single"/>
        </w:rPr>
        <w:t>, along with their internal ranks</w:t>
      </w:r>
      <w:r>
        <w:t xml:space="preserve"> to the UAA secretariat by </w:t>
      </w:r>
      <w:r w:rsidR="0016484A" w:rsidRPr="0016484A">
        <w:rPr>
          <w:b/>
          <w:u w:val="single"/>
        </w:rPr>
        <w:t>25</w:t>
      </w:r>
      <w:r w:rsidR="0016484A" w:rsidRPr="0016484A">
        <w:rPr>
          <w:b/>
          <w:u w:val="single"/>
          <w:vertAlign w:val="superscript"/>
        </w:rPr>
        <w:t>th</w:t>
      </w:r>
      <w:r w:rsidR="0016484A" w:rsidRPr="0016484A">
        <w:rPr>
          <w:b/>
          <w:u w:val="single"/>
        </w:rPr>
        <w:t xml:space="preserve"> March 2019</w:t>
      </w:r>
      <w:r w:rsidR="003A7999">
        <w:t>.</w:t>
      </w:r>
    </w:p>
    <w:p w14:paraId="765E3471" w14:textId="77777777" w:rsidR="00770CBA" w:rsidRPr="00176394" w:rsidRDefault="007C2E05" w:rsidP="007D34AB">
      <w:pPr>
        <w:pStyle w:val="a3"/>
        <w:numPr>
          <w:ilvl w:val="0"/>
          <w:numId w:val="6"/>
        </w:numPr>
        <w:spacing w:after="120" w:line="240" w:lineRule="auto"/>
        <w:jc w:val="both"/>
      </w:pPr>
      <w:r w:rsidRPr="004E7C79">
        <w:rPr>
          <w:b/>
          <w:color w:val="FF0000"/>
          <w:highlight w:val="yellow"/>
        </w:rPr>
        <w:t>T</w:t>
      </w:r>
      <w:r w:rsidR="0086634D" w:rsidRPr="004E7C79">
        <w:rPr>
          <w:b/>
          <w:color w:val="FF0000"/>
          <w:highlight w:val="yellow"/>
        </w:rPr>
        <w:t>hree</w:t>
      </w:r>
      <w:r w:rsidRPr="004E7C79">
        <w:rPr>
          <w:b/>
          <w:color w:val="FF0000"/>
          <w:highlight w:val="yellow"/>
        </w:rPr>
        <w:t xml:space="preserve"> applicants will be selected from each member association</w:t>
      </w:r>
      <w:r>
        <w:t xml:space="preserve">. </w:t>
      </w:r>
      <w:r w:rsidR="003A7999">
        <w:t>V</w:t>
      </w:r>
      <w:r>
        <w:t>acant slots</w:t>
      </w:r>
      <w:r w:rsidR="003A7999">
        <w:t>, if any,</w:t>
      </w:r>
      <w:r>
        <w:t xml:space="preserve"> may be given to extra applicants from other member associations. </w:t>
      </w:r>
    </w:p>
    <w:p w14:paraId="170EC266" w14:textId="77777777" w:rsidR="00770CBA" w:rsidRPr="00176394" w:rsidRDefault="00770CBA" w:rsidP="00176394">
      <w:pPr>
        <w:pStyle w:val="a3"/>
        <w:numPr>
          <w:ilvl w:val="0"/>
          <w:numId w:val="6"/>
        </w:numPr>
        <w:spacing w:after="120" w:line="240" w:lineRule="auto"/>
        <w:jc w:val="both"/>
      </w:pPr>
      <w:r w:rsidRPr="00176394">
        <w:t>The selection panel reserves the rights to accept or reject any application at its discretion.</w:t>
      </w:r>
    </w:p>
    <w:p w14:paraId="59111640" w14:textId="77777777" w:rsidR="00770CBA" w:rsidRDefault="00770CBA" w:rsidP="007D34AB">
      <w:pPr>
        <w:spacing w:after="120" w:line="240" w:lineRule="auto"/>
      </w:pPr>
      <w:r>
        <w:t>Sincerely,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2"/>
        <w:gridCol w:w="3312"/>
        <w:gridCol w:w="3312"/>
      </w:tblGrid>
      <w:tr w:rsidR="003A7999" w:rsidRPr="003A7999" w14:paraId="583B1559" w14:textId="77777777" w:rsidTr="003A7999">
        <w:tc>
          <w:tcPr>
            <w:tcW w:w="3312" w:type="dxa"/>
          </w:tcPr>
          <w:p w14:paraId="3E494425" w14:textId="77777777" w:rsidR="003A7999" w:rsidRPr="003A7999" w:rsidRDefault="003A7999" w:rsidP="003A799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14:paraId="1BC824F9" w14:textId="77777777" w:rsidR="003A7999" w:rsidRPr="003A7999" w:rsidRDefault="003A7999" w:rsidP="003A799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14:paraId="683F1CA7" w14:textId="77777777" w:rsidR="003A7999" w:rsidRPr="003A7999" w:rsidRDefault="003A7999" w:rsidP="003A799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A7999" w:rsidRPr="003A7999" w14:paraId="0281BE3D" w14:textId="77777777" w:rsidTr="003A7999">
        <w:trPr>
          <w:trHeight w:val="431"/>
        </w:trPr>
        <w:tc>
          <w:tcPr>
            <w:tcW w:w="3312" w:type="dxa"/>
          </w:tcPr>
          <w:p w14:paraId="6DAED9A3" w14:textId="32D4899C" w:rsidR="003A7999" w:rsidRPr="003A7999" w:rsidRDefault="0036711C" w:rsidP="003A799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Yao-Chi Chuang</w:t>
            </w:r>
            <w:r w:rsidR="008A4F1E">
              <w:rPr>
                <w:sz w:val="22"/>
                <w:szCs w:val="22"/>
              </w:rPr>
              <w:t xml:space="preserve"> , MD</w:t>
            </w:r>
            <w:r>
              <w:rPr>
                <w:sz w:val="22"/>
                <w:szCs w:val="22"/>
              </w:rPr>
              <w:t xml:space="preserve">         </w:t>
            </w:r>
          </w:p>
          <w:p w14:paraId="67E0280A" w14:textId="2D9BB897" w:rsidR="003A7999" w:rsidRPr="003A7999" w:rsidRDefault="0036711C" w:rsidP="0036711C">
            <w:pPr>
              <w:spacing w:after="0" w:line="240" w:lineRule="auto"/>
              <w:ind w:right="-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Chair, UAA-Youth Section </w:t>
            </w:r>
          </w:p>
        </w:tc>
        <w:tc>
          <w:tcPr>
            <w:tcW w:w="3312" w:type="dxa"/>
          </w:tcPr>
          <w:p w14:paraId="79F7F83D" w14:textId="5E01E421" w:rsidR="003A7999" w:rsidRPr="003A7999" w:rsidRDefault="003A7999" w:rsidP="003A799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14:paraId="1A27C372" w14:textId="4A053732" w:rsidR="003A7999" w:rsidRPr="003A7999" w:rsidRDefault="003A7999" w:rsidP="003A7999">
            <w:pPr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</w:tbl>
    <w:p w14:paraId="466BEB1F" w14:textId="77777777" w:rsidR="00770CBA" w:rsidRDefault="00770CBA" w:rsidP="007D34AB">
      <w:pPr>
        <w:spacing w:after="120" w:line="240" w:lineRule="auto"/>
        <w:sectPr w:rsidR="00770CBA" w:rsidSect="003A7999">
          <w:footerReference w:type="default" r:id="rId9"/>
          <w:pgSz w:w="12240" w:h="15840"/>
          <w:pgMar w:top="810" w:right="1080" w:bottom="360" w:left="1440" w:header="720" w:footer="720" w:gutter="0"/>
          <w:pgNumType w:start="0"/>
          <w:cols w:space="720"/>
          <w:titlePg/>
          <w:docGrid w:linePitch="360"/>
        </w:sect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5760"/>
      </w:tblGrid>
      <w:tr w:rsidR="00770CBA" w:rsidRPr="00983C1C" w14:paraId="70567B36" w14:textId="77777777" w:rsidTr="00983C1C">
        <w:tc>
          <w:tcPr>
            <w:tcW w:w="99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A311251" w14:textId="57873C5E" w:rsidR="00770CBA" w:rsidRPr="00807324" w:rsidRDefault="00AE535F" w:rsidP="0034111B">
            <w:pPr>
              <w:spacing w:after="120" w:line="240" w:lineRule="auto"/>
              <w:jc w:val="center"/>
              <w:rPr>
                <w:b/>
                <w:color w:val="C00000"/>
                <w:sz w:val="18"/>
                <w:szCs w:val="16"/>
                <w:u w:val="single"/>
              </w:rPr>
            </w:pPr>
            <w:r w:rsidRPr="00807324">
              <w:rPr>
                <w:noProof/>
                <w:sz w:val="24"/>
                <w:highlight w:val="yellow"/>
                <w:u w:val="single"/>
                <w:lang w:eastAsia="ja-JP"/>
              </w:rPr>
              <w:lastRenderedPageBreak/>
              <w:drawing>
                <wp:anchor distT="0" distB="0" distL="114300" distR="114300" simplePos="0" relativeHeight="251657216" behindDoc="0" locked="0" layoutInCell="1" allowOverlap="1" wp14:anchorId="2BC483E6" wp14:editId="2D04D690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-224790</wp:posOffset>
                  </wp:positionV>
                  <wp:extent cx="619125" cy="600075"/>
                  <wp:effectExtent l="19050" t="0" r="9525" b="0"/>
                  <wp:wrapSquare wrapText="bothSides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6711C">
              <w:rPr>
                <w:b/>
                <w:color w:val="C00000"/>
                <w:sz w:val="32"/>
                <w:szCs w:val="28"/>
                <w:highlight w:val="yellow"/>
                <w:u w:val="single"/>
              </w:rPr>
              <w:t>P</w:t>
            </w:r>
            <w:r w:rsidR="00770CBA" w:rsidRPr="00807324">
              <w:rPr>
                <w:b/>
                <w:color w:val="C00000"/>
                <w:sz w:val="32"/>
                <w:szCs w:val="28"/>
                <w:highlight w:val="yellow"/>
                <w:u w:val="single"/>
              </w:rPr>
              <w:t>lease return this form in WORD format only</w:t>
            </w:r>
          </w:p>
          <w:p w14:paraId="37987F40" w14:textId="12D45649" w:rsidR="00770CBA" w:rsidRPr="00983C1C" w:rsidRDefault="00770CBA" w:rsidP="00C02ED9">
            <w:pPr>
              <w:spacing w:after="120" w:line="240" w:lineRule="auto"/>
              <w:jc w:val="center"/>
              <w:rPr>
                <w:sz w:val="32"/>
                <w:szCs w:val="32"/>
              </w:rPr>
            </w:pPr>
            <w:r w:rsidRPr="00983C1C">
              <w:rPr>
                <w:b/>
                <w:color w:val="0F243E"/>
                <w:sz w:val="32"/>
                <w:szCs w:val="32"/>
              </w:rPr>
              <w:t>UAA You</w:t>
            </w:r>
            <w:r>
              <w:rPr>
                <w:b/>
                <w:color w:val="0F243E"/>
                <w:sz w:val="32"/>
                <w:szCs w:val="32"/>
              </w:rPr>
              <w:t xml:space="preserve">ng Urologist </w:t>
            </w:r>
            <w:r w:rsidR="001B023B">
              <w:rPr>
                <w:b/>
                <w:color w:val="0F243E"/>
                <w:sz w:val="32"/>
                <w:szCs w:val="32"/>
              </w:rPr>
              <w:t>Fellowship</w:t>
            </w:r>
            <w:r w:rsidR="003A7999">
              <w:rPr>
                <w:b/>
                <w:color w:val="0F243E"/>
                <w:sz w:val="32"/>
                <w:szCs w:val="32"/>
              </w:rPr>
              <w:t xml:space="preserve"> 201</w:t>
            </w:r>
            <w:r w:rsidR="00C02ED9">
              <w:rPr>
                <w:b/>
                <w:color w:val="0F243E"/>
                <w:sz w:val="32"/>
                <w:szCs w:val="32"/>
              </w:rPr>
              <w:t>9</w:t>
            </w:r>
          </w:p>
        </w:tc>
      </w:tr>
      <w:tr w:rsidR="00770CBA" w:rsidRPr="00983C1C" w14:paraId="0792D47A" w14:textId="77777777" w:rsidTr="00EF7C0B">
        <w:tc>
          <w:tcPr>
            <w:tcW w:w="4158" w:type="dxa"/>
            <w:vAlign w:val="center"/>
          </w:tcPr>
          <w:p w14:paraId="40C1B2F7" w14:textId="77777777" w:rsidR="00770CBA" w:rsidRPr="00983C1C" w:rsidRDefault="00770CBA" w:rsidP="00983C1C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Last Name</w:t>
            </w:r>
          </w:p>
        </w:tc>
        <w:tc>
          <w:tcPr>
            <w:tcW w:w="5760" w:type="dxa"/>
            <w:vAlign w:val="center"/>
          </w:tcPr>
          <w:p w14:paraId="61FB7A61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70CBA" w:rsidRPr="00983C1C" w14:paraId="2EE5A9F4" w14:textId="77777777" w:rsidTr="00EF7C0B">
        <w:tc>
          <w:tcPr>
            <w:tcW w:w="4158" w:type="dxa"/>
            <w:vAlign w:val="center"/>
          </w:tcPr>
          <w:p w14:paraId="26EDFBC0" w14:textId="77777777" w:rsidR="00770CBA" w:rsidRPr="00983C1C" w:rsidRDefault="00770CBA" w:rsidP="00983C1C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5760" w:type="dxa"/>
            <w:vAlign w:val="center"/>
          </w:tcPr>
          <w:p w14:paraId="12DFCDC5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70CBA" w:rsidRPr="00983C1C" w14:paraId="12A177EB" w14:textId="77777777" w:rsidTr="003A7999">
        <w:trPr>
          <w:trHeight w:val="782"/>
        </w:trPr>
        <w:tc>
          <w:tcPr>
            <w:tcW w:w="4158" w:type="dxa"/>
            <w:vAlign w:val="center"/>
          </w:tcPr>
          <w:p w14:paraId="3BB5AFA3" w14:textId="77777777" w:rsidR="00770CBA" w:rsidRPr="00983C1C" w:rsidRDefault="00770CBA" w:rsidP="003A799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 xml:space="preserve">Academic </w:t>
            </w:r>
            <w:r w:rsidR="003A7999">
              <w:rPr>
                <w:b/>
                <w:sz w:val="24"/>
                <w:szCs w:val="24"/>
              </w:rPr>
              <w:t>p</w:t>
            </w:r>
            <w:r w:rsidRPr="00983C1C">
              <w:rPr>
                <w:b/>
                <w:sz w:val="24"/>
                <w:szCs w:val="24"/>
              </w:rPr>
              <w:t>osition</w:t>
            </w:r>
            <w:r w:rsidR="003A7999">
              <w:rPr>
                <w:b/>
                <w:sz w:val="24"/>
                <w:szCs w:val="24"/>
              </w:rPr>
              <w:t xml:space="preserve"> and Institution</w:t>
            </w:r>
          </w:p>
        </w:tc>
        <w:tc>
          <w:tcPr>
            <w:tcW w:w="5760" w:type="dxa"/>
            <w:vAlign w:val="center"/>
          </w:tcPr>
          <w:p w14:paraId="441FCA52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70CBA" w:rsidRPr="00983C1C" w14:paraId="37E04AA4" w14:textId="77777777" w:rsidTr="003A7999">
        <w:trPr>
          <w:trHeight w:val="800"/>
        </w:trPr>
        <w:tc>
          <w:tcPr>
            <w:tcW w:w="4158" w:type="dxa"/>
            <w:vAlign w:val="center"/>
          </w:tcPr>
          <w:p w14:paraId="57823AD3" w14:textId="77777777" w:rsidR="00770CBA" w:rsidRPr="00983C1C" w:rsidRDefault="00770CBA" w:rsidP="003A799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Mailing Address</w:t>
            </w:r>
            <w:r w:rsidR="003A7999">
              <w:rPr>
                <w:b/>
                <w:sz w:val="24"/>
                <w:szCs w:val="24"/>
              </w:rPr>
              <w:t xml:space="preserve"> including City</w:t>
            </w:r>
          </w:p>
        </w:tc>
        <w:tc>
          <w:tcPr>
            <w:tcW w:w="5760" w:type="dxa"/>
            <w:vAlign w:val="center"/>
          </w:tcPr>
          <w:p w14:paraId="3A17A34B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70CBA" w:rsidRPr="00983C1C" w14:paraId="76FB88B3" w14:textId="77777777" w:rsidTr="00EF7C0B">
        <w:tc>
          <w:tcPr>
            <w:tcW w:w="4158" w:type="dxa"/>
            <w:vAlign w:val="center"/>
          </w:tcPr>
          <w:p w14:paraId="329C399D" w14:textId="77777777" w:rsidR="00770CBA" w:rsidRPr="00983C1C" w:rsidRDefault="00770CBA" w:rsidP="00983C1C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Country</w:t>
            </w:r>
          </w:p>
        </w:tc>
        <w:tc>
          <w:tcPr>
            <w:tcW w:w="5760" w:type="dxa"/>
            <w:vAlign w:val="center"/>
          </w:tcPr>
          <w:p w14:paraId="2E5B132E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70CBA" w:rsidRPr="00983C1C" w14:paraId="5BE2E129" w14:textId="77777777" w:rsidTr="00EF7C0B">
        <w:tc>
          <w:tcPr>
            <w:tcW w:w="4158" w:type="dxa"/>
            <w:vAlign w:val="center"/>
          </w:tcPr>
          <w:p w14:paraId="2AB835B0" w14:textId="77777777" w:rsidR="00770CBA" w:rsidRPr="00983C1C" w:rsidRDefault="00770CBA" w:rsidP="00983C1C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5760" w:type="dxa"/>
            <w:vAlign w:val="center"/>
          </w:tcPr>
          <w:p w14:paraId="77F061BF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70CBA" w:rsidRPr="00983C1C" w14:paraId="0B959EEC" w14:textId="77777777" w:rsidTr="00EF7C0B">
        <w:tc>
          <w:tcPr>
            <w:tcW w:w="4158" w:type="dxa"/>
            <w:vAlign w:val="center"/>
          </w:tcPr>
          <w:p w14:paraId="29E4B6A4" w14:textId="77777777" w:rsidR="00770CBA" w:rsidRPr="00983C1C" w:rsidRDefault="00770CBA" w:rsidP="00983C1C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Urology degree, year</w:t>
            </w:r>
          </w:p>
        </w:tc>
        <w:tc>
          <w:tcPr>
            <w:tcW w:w="5760" w:type="dxa"/>
            <w:vAlign w:val="center"/>
          </w:tcPr>
          <w:p w14:paraId="463F75C3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70CBA" w:rsidRPr="00983C1C" w14:paraId="3A9A0C6A" w14:textId="77777777" w:rsidTr="00EF7C0B">
        <w:tc>
          <w:tcPr>
            <w:tcW w:w="4158" w:type="dxa"/>
            <w:vAlign w:val="center"/>
          </w:tcPr>
          <w:p w14:paraId="05FE787D" w14:textId="77777777" w:rsidR="00770CBA" w:rsidRPr="00983C1C" w:rsidRDefault="00770CBA" w:rsidP="00983C1C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Do you train residents?</w:t>
            </w:r>
          </w:p>
        </w:tc>
        <w:tc>
          <w:tcPr>
            <w:tcW w:w="5760" w:type="dxa"/>
            <w:vAlign w:val="center"/>
          </w:tcPr>
          <w:p w14:paraId="0E610218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70CBA" w:rsidRPr="00983C1C" w14:paraId="54FA6B68" w14:textId="77777777" w:rsidTr="00EF7C0B">
        <w:tc>
          <w:tcPr>
            <w:tcW w:w="4158" w:type="dxa"/>
            <w:vAlign w:val="center"/>
          </w:tcPr>
          <w:p w14:paraId="42DB131A" w14:textId="77777777" w:rsidR="00770CBA" w:rsidRPr="00983C1C" w:rsidRDefault="00770CBA" w:rsidP="00983C1C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National</w:t>
            </w:r>
            <w:r>
              <w:rPr>
                <w:b/>
                <w:sz w:val="24"/>
                <w:szCs w:val="24"/>
              </w:rPr>
              <w:t>/regional</w:t>
            </w:r>
            <w:r w:rsidRPr="00983C1C">
              <w:rPr>
                <w:b/>
                <w:sz w:val="24"/>
                <w:szCs w:val="24"/>
              </w:rPr>
              <w:t xml:space="preserve"> Urology Association and membership number:</w:t>
            </w:r>
          </w:p>
        </w:tc>
        <w:tc>
          <w:tcPr>
            <w:tcW w:w="5760" w:type="dxa"/>
            <w:vAlign w:val="center"/>
          </w:tcPr>
          <w:p w14:paraId="6978A90E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C02ED9" w:rsidRPr="00983C1C" w14:paraId="009B9E79" w14:textId="77777777" w:rsidTr="00EF7C0B">
        <w:tc>
          <w:tcPr>
            <w:tcW w:w="4158" w:type="dxa"/>
            <w:vAlign w:val="center"/>
          </w:tcPr>
          <w:p w14:paraId="458AFF1C" w14:textId="16523965" w:rsidR="00C02ED9" w:rsidRPr="00C02ED9" w:rsidRDefault="00C02ED9" w:rsidP="00983C1C">
            <w:pPr>
              <w:spacing w:after="120" w:line="240" w:lineRule="auto"/>
              <w:rPr>
                <w:b/>
                <w:color w:val="FF0000"/>
                <w:sz w:val="24"/>
                <w:szCs w:val="24"/>
              </w:rPr>
            </w:pPr>
            <w:r w:rsidRPr="00C02ED9">
              <w:rPr>
                <w:b/>
                <w:color w:val="FF0000"/>
                <w:sz w:val="24"/>
                <w:szCs w:val="24"/>
              </w:rPr>
              <w:t>(Mandatory</w:t>
            </w:r>
            <w:r w:rsidR="00F41C45">
              <w:rPr>
                <w:b/>
                <w:color w:val="FF0000"/>
                <w:sz w:val="24"/>
                <w:szCs w:val="24"/>
              </w:rPr>
              <w:t xml:space="preserve"> for qualification</w:t>
            </w:r>
            <w:r w:rsidRPr="00C02ED9">
              <w:rPr>
                <w:b/>
                <w:color w:val="FF0000"/>
                <w:sz w:val="24"/>
                <w:szCs w:val="24"/>
              </w:rPr>
              <w:t xml:space="preserve">) </w:t>
            </w:r>
          </w:p>
          <w:p w14:paraId="1A6A7FE1" w14:textId="6D1B25EE" w:rsidR="00C02ED9" w:rsidRPr="00983C1C" w:rsidRDefault="00C02ED9" w:rsidP="00983C1C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 of abstract submitted:</w:t>
            </w:r>
          </w:p>
        </w:tc>
        <w:tc>
          <w:tcPr>
            <w:tcW w:w="5760" w:type="dxa"/>
            <w:vAlign w:val="center"/>
          </w:tcPr>
          <w:p w14:paraId="02B8A4EC" w14:textId="77777777" w:rsidR="00C02ED9" w:rsidRPr="00983C1C" w:rsidRDefault="00C02ED9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</w:tbl>
    <w:p w14:paraId="25F74F26" w14:textId="77777777" w:rsidR="00770CBA" w:rsidRDefault="00770CBA" w:rsidP="004A5494">
      <w:pPr>
        <w:spacing w:after="120" w:line="240" w:lineRule="auto"/>
        <w:jc w:val="center"/>
        <w:rPr>
          <w:b/>
          <w:sz w:val="24"/>
          <w:szCs w:val="24"/>
        </w:rPr>
      </w:pPr>
    </w:p>
    <w:p w14:paraId="1BA41A88" w14:textId="77777777" w:rsidR="00770CBA" w:rsidRDefault="00770CBA" w:rsidP="000E2F04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1530"/>
        <w:gridCol w:w="1620"/>
        <w:gridCol w:w="5400"/>
      </w:tblGrid>
      <w:tr w:rsidR="00770CBA" w:rsidRPr="00983C1C" w14:paraId="3CC0630A" w14:textId="77777777" w:rsidTr="0034111B">
        <w:trPr>
          <w:trHeight w:val="626"/>
        </w:trPr>
        <w:tc>
          <w:tcPr>
            <w:tcW w:w="1368" w:type="dxa"/>
          </w:tcPr>
          <w:p w14:paraId="019A8FF4" w14:textId="77777777" w:rsidR="00770CBA" w:rsidRPr="00983C1C" w:rsidRDefault="00770CBA" w:rsidP="00983C1C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1530" w:type="dxa"/>
          </w:tcPr>
          <w:p w14:paraId="21912E21" w14:textId="77777777" w:rsidR="00770CBA" w:rsidRPr="00983C1C" w:rsidRDefault="00770CBA" w:rsidP="00983C1C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Year Joined</w:t>
            </w:r>
          </w:p>
        </w:tc>
        <w:tc>
          <w:tcPr>
            <w:tcW w:w="1620" w:type="dxa"/>
          </w:tcPr>
          <w:p w14:paraId="59A35B17" w14:textId="77777777" w:rsidR="00770CBA" w:rsidRPr="00983C1C" w:rsidRDefault="00770CBA" w:rsidP="00983C1C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Year Finished</w:t>
            </w:r>
          </w:p>
        </w:tc>
        <w:tc>
          <w:tcPr>
            <w:tcW w:w="5400" w:type="dxa"/>
          </w:tcPr>
          <w:p w14:paraId="6AEA620C" w14:textId="77777777" w:rsidR="00770CBA" w:rsidRPr="00983C1C" w:rsidRDefault="00770CBA" w:rsidP="00983C1C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Institution</w:t>
            </w:r>
          </w:p>
        </w:tc>
      </w:tr>
      <w:tr w:rsidR="00770CBA" w:rsidRPr="00983C1C" w14:paraId="61E65FB6" w14:textId="77777777" w:rsidTr="0034111B">
        <w:trPr>
          <w:trHeight w:val="348"/>
        </w:trPr>
        <w:tc>
          <w:tcPr>
            <w:tcW w:w="1368" w:type="dxa"/>
            <w:vAlign w:val="center"/>
          </w:tcPr>
          <w:p w14:paraId="3BA45A10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B1FF314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3BD02E3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05246FEC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CBA" w:rsidRPr="00983C1C" w14:paraId="0BFAB49D" w14:textId="77777777" w:rsidTr="0034111B">
        <w:trPr>
          <w:trHeight w:val="348"/>
        </w:trPr>
        <w:tc>
          <w:tcPr>
            <w:tcW w:w="1368" w:type="dxa"/>
            <w:vAlign w:val="center"/>
          </w:tcPr>
          <w:p w14:paraId="5DF2C50C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57E47D5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896947E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63CB5EA4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CBA" w:rsidRPr="00983C1C" w14:paraId="1F48CA9E" w14:textId="77777777" w:rsidTr="0034111B">
        <w:trPr>
          <w:trHeight w:val="348"/>
        </w:trPr>
        <w:tc>
          <w:tcPr>
            <w:tcW w:w="1368" w:type="dxa"/>
            <w:vAlign w:val="center"/>
          </w:tcPr>
          <w:p w14:paraId="2BEFA841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4168874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F7D7E85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5C6B6684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CBA" w:rsidRPr="00983C1C" w14:paraId="7ABB5871" w14:textId="77777777" w:rsidTr="0034111B">
        <w:trPr>
          <w:trHeight w:val="348"/>
        </w:trPr>
        <w:tc>
          <w:tcPr>
            <w:tcW w:w="1368" w:type="dxa"/>
            <w:vAlign w:val="center"/>
          </w:tcPr>
          <w:p w14:paraId="4691E21F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59C871E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0F86B28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1533AE88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CBA" w:rsidRPr="00983C1C" w14:paraId="051BC5AC" w14:textId="77777777" w:rsidTr="0034111B">
        <w:trPr>
          <w:trHeight w:val="348"/>
        </w:trPr>
        <w:tc>
          <w:tcPr>
            <w:tcW w:w="1368" w:type="dxa"/>
            <w:vAlign w:val="center"/>
          </w:tcPr>
          <w:p w14:paraId="003CDA5F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992109B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393D697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499C1D45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57B16A7" w14:textId="77777777" w:rsidR="00770CBA" w:rsidRPr="00F34C76" w:rsidRDefault="00770CBA" w:rsidP="004A5494">
      <w:pPr>
        <w:spacing w:after="120" w:line="240" w:lineRule="auto"/>
        <w:jc w:val="center"/>
        <w:rPr>
          <w:b/>
          <w:sz w:val="24"/>
          <w:szCs w:val="24"/>
        </w:rPr>
      </w:pPr>
    </w:p>
    <w:p w14:paraId="2E20BCDE" w14:textId="77777777" w:rsidR="00770CBA" w:rsidRDefault="00770CBA" w:rsidP="000E2F04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Employment</w:t>
      </w: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3"/>
        <w:gridCol w:w="4972"/>
        <w:gridCol w:w="1509"/>
        <w:gridCol w:w="1598"/>
      </w:tblGrid>
      <w:tr w:rsidR="00770CBA" w:rsidRPr="00983C1C" w14:paraId="7834F23B" w14:textId="77777777" w:rsidTr="00983C1C">
        <w:trPr>
          <w:trHeight w:val="547"/>
        </w:trPr>
        <w:tc>
          <w:tcPr>
            <w:tcW w:w="1793" w:type="dxa"/>
          </w:tcPr>
          <w:p w14:paraId="38FA4CF7" w14:textId="77777777" w:rsidR="00770CBA" w:rsidRPr="00983C1C" w:rsidRDefault="00770CBA" w:rsidP="00983C1C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4972" w:type="dxa"/>
          </w:tcPr>
          <w:p w14:paraId="75678209" w14:textId="77777777" w:rsidR="00770CBA" w:rsidRPr="00983C1C" w:rsidRDefault="00770CBA" w:rsidP="00983C1C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1509" w:type="dxa"/>
          </w:tcPr>
          <w:p w14:paraId="1EF47919" w14:textId="77777777" w:rsidR="00770CBA" w:rsidRPr="00983C1C" w:rsidRDefault="00770CBA" w:rsidP="00983C1C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Year Joined</w:t>
            </w:r>
          </w:p>
        </w:tc>
        <w:tc>
          <w:tcPr>
            <w:tcW w:w="1598" w:type="dxa"/>
          </w:tcPr>
          <w:p w14:paraId="23D6883B" w14:textId="77777777" w:rsidR="00770CBA" w:rsidRPr="00983C1C" w:rsidRDefault="00770CBA" w:rsidP="00983C1C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Year Finished</w:t>
            </w:r>
          </w:p>
        </w:tc>
      </w:tr>
      <w:tr w:rsidR="00770CBA" w:rsidRPr="00983C1C" w14:paraId="43D5E8C2" w14:textId="77777777" w:rsidTr="00983C1C">
        <w:trPr>
          <w:trHeight w:val="304"/>
        </w:trPr>
        <w:tc>
          <w:tcPr>
            <w:tcW w:w="1793" w:type="dxa"/>
            <w:vAlign w:val="center"/>
          </w:tcPr>
          <w:p w14:paraId="223DC77C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371A91E0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115B1033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6D89357D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CBA" w:rsidRPr="00983C1C" w14:paraId="7D4151EC" w14:textId="77777777" w:rsidTr="00983C1C">
        <w:trPr>
          <w:trHeight w:val="304"/>
        </w:trPr>
        <w:tc>
          <w:tcPr>
            <w:tcW w:w="1793" w:type="dxa"/>
            <w:vAlign w:val="center"/>
          </w:tcPr>
          <w:p w14:paraId="004F2722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779CEFDB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5AAAA0B7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5EE473F4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CBA" w:rsidRPr="00983C1C" w14:paraId="07EA9292" w14:textId="77777777" w:rsidTr="00983C1C">
        <w:trPr>
          <w:trHeight w:val="304"/>
        </w:trPr>
        <w:tc>
          <w:tcPr>
            <w:tcW w:w="1793" w:type="dxa"/>
            <w:vAlign w:val="center"/>
          </w:tcPr>
          <w:p w14:paraId="4DF0B55B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266A502F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5792D2AB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36A8E1C8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CBA" w:rsidRPr="00983C1C" w14:paraId="5299A8B0" w14:textId="77777777" w:rsidTr="00983C1C">
        <w:trPr>
          <w:trHeight w:val="304"/>
        </w:trPr>
        <w:tc>
          <w:tcPr>
            <w:tcW w:w="1793" w:type="dxa"/>
            <w:vAlign w:val="center"/>
          </w:tcPr>
          <w:p w14:paraId="4D05A781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6CF7F01A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7EC31964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1DB20C96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CBA" w:rsidRPr="00983C1C" w14:paraId="37734100" w14:textId="77777777" w:rsidTr="00983C1C">
        <w:trPr>
          <w:trHeight w:val="304"/>
        </w:trPr>
        <w:tc>
          <w:tcPr>
            <w:tcW w:w="1793" w:type="dxa"/>
            <w:vAlign w:val="center"/>
          </w:tcPr>
          <w:p w14:paraId="6BE94BBD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700B8FC3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069720A8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6ECC8766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CBA" w:rsidRPr="00983C1C" w14:paraId="4A78D1C2" w14:textId="77777777" w:rsidTr="00983C1C">
        <w:trPr>
          <w:trHeight w:val="324"/>
        </w:trPr>
        <w:tc>
          <w:tcPr>
            <w:tcW w:w="1793" w:type="dxa"/>
            <w:vAlign w:val="center"/>
          </w:tcPr>
          <w:p w14:paraId="5B917B09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7729E088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1C97C090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04C3113C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813EAB4" w14:textId="77777777" w:rsidR="00770CBA" w:rsidRDefault="00770CBA" w:rsidP="0093654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Awards/Honors/Fellowships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8"/>
      </w:tblGrid>
      <w:tr w:rsidR="00770CBA" w:rsidRPr="00983C1C" w14:paraId="0D19F11C" w14:textId="77777777" w:rsidTr="00983C1C">
        <w:trPr>
          <w:trHeight w:val="3077"/>
        </w:trPr>
        <w:tc>
          <w:tcPr>
            <w:tcW w:w="10008" w:type="dxa"/>
          </w:tcPr>
          <w:p w14:paraId="4F1FAC18" w14:textId="77777777" w:rsidR="00770CBA" w:rsidRPr="00983C1C" w:rsidRDefault="00770CBA" w:rsidP="00983C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743713A" w14:textId="77777777" w:rsidR="00770CBA" w:rsidRDefault="00770CBA" w:rsidP="00756AB6">
      <w:pPr>
        <w:spacing w:after="120" w:line="240" w:lineRule="auto"/>
        <w:rPr>
          <w:b/>
          <w:sz w:val="24"/>
          <w:szCs w:val="24"/>
        </w:rPr>
      </w:pPr>
    </w:p>
    <w:p w14:paraId="315B7E6F" w14:textId="77777777" w:rsidR="00770CBA" w:rsidRDefault="00770CBA" w:rsidP="00756AB6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Publications in </w:t>
      </w:r>
      <w:r w:rsidRPr="00756AB6">
        <w:rPr>
          <w:b/>
          <w:i/>
          <w:sz w:val="24"/>
          <w:szCs w:val="24"/>
        </w:rPr>
        <w:t>Pubmed</w:t>
      </w:r>
      <w:r>
        <w:rPr>
          <w:b/>
          <w:sz w:val="24"/>
          <w:szCs w:val="24"/>
          <w:vertAlign w:val="superscript"/>
        </w:rPr>
        <w:t>®</w:t>
      </w:r>
      <w:r>
        <w:rPr>
          <w:b/>
          <w:sz w:val="24"/>
          <w:szCs w:val="24"/>
        </w:rPr>
        <w:t xml:space="preserve"> indexed journals </w:t>
      </w:r>
      <w:r w:rsidRPr="00622F34">
        <w:rPr>
          <w:i/>
          <w:sz w:val="24"/>
          <w:szCs w:val="24"/>
        </w:rPr>
        <w:t>(Please give full citation and underline your name)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8"/>
      </w:tblGrid>
      <w:tr w:rsidR="00770CBA" w:rsidRPr="00983C1C" w14:paraId="243834FE" w14:textId="77777777" w:rsidTr="00983C1C">
        <w:trPr>
          <w:trHeight w:val="3302"/>
        </w:trPr>
        <w:tc>
          <w:tcPr>
            <w:tcW w:w="10008" w:type="dxa"/>
          </w:tcPr>
          <w:p w14:paraId="1E0E434A" w14:textId="77777777" w:rsidR="00770CBA" w:rsidRPr="00983C1C" w:rsidRDefault="00770CBA" w:rsidP="00983C1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B55B637" w14:textId="77777777" w:rsidR="00770CBA" w:rsidRDefault="00770CBA" w:rsidP="004A5494">
      <w:pPr>
        <w:spacing w:after="120" w:line="240" w:lineRule="auto"/>
      </w:pPr>
    </w:p>
    <w:p w14:paraId="423C0976" w14:textId="77777777" w:rsidR="00770CBA" w:rsidRDefault="00770CBA" w:rsidP="00622F34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Conferences/workshops attended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8"/>
      </w:tblGrid>
      <w:tr w:rsidR="00770CBA" w:rsidRPr="00983C1C" w14:paraId="09AFF97D" w14:textId="77777777" w:rsidTr="00983C1C">
        <w:trPr>
          <w:trHeight w:val="3860"/>
        </w:trPr>
        <w:tc>
          <w:tcPr>
            <w:tcW w:w="10008" w:type="dxa"/>
          </w:tcPr>
          <w:p w14:paraId="1443D786" w14:textId="77777777" w:rsidR="00770CBA" w:rsidRPr="00983C1C" w:rsidRDefault="00770CBA" w:rsidP="00983C1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F02E0AA" w14:textId="77777777" w:rsidR="00454F9F" w:rsidRDefault="00454F9F" w:rsidP="004A5494">
      <w:pPr>
        <w:spacing w:after="120" w:line="240" w:lineRule="auto"/>
      </w:pPr>
    </w:p>
    <w:p w14:paraId="6C71B2B2" w14:textId="77777777" w:rsidR="00454F9F" w:rsidRDefault="00454F9F">
      <w:pPr>
        <w:spacing w:after="0" w:line="240" w:lineRule="auto"/>
      </w:pPr>
      <w:r>
        <w:br w:type="page"/>
      </w:r>
    </w:p>
    <w:p w14:paraId="60E147CE" w14:textId="77777777" w:rsidR="00770CBA" w:rsidRDefault="00770CBA" w:rsidP="004A5494">
      <w:pPr>
        <w:spacing w:after="120" w:line="240" w:lineRule="auto"/>
      </w:pPr>
    </w:p>
    <w:p w14:paraId="3D8C8E77" w14:textId="77777777" w:rsidR="00454F9F" w:rsidRDefault="00770CBA" w:rsidP="00454F9F">
      <w:pPr>
        <w:spacing w:after="120" w:line="240" w:lineRule="auto"/>
        <w:rPr>
          <w:b/>
          <w:sz w:val="24"/>
          <w:szCs w:val="24"/>
        </w:rPr>
      </w:pPr>
      <w:r>
        <w:t xml:space="preserve"> </w:t>
      </w:r>
      <w:r w:rsidR="00454F9F">
        <w:rPr>
          <w:b/>
          <w:sz w:val="24"/>
          <w:szCs w:val="24"/>
        </w:rPr>
        <w:t xml:space="preserve">Please write a </w:t>
      </w:r>
      <w:r w:rsidR="001B18AD" w:rsidRPr="001B18AD">
        <w:rPr>
          <w:b/>
          <w:sz w:val="24"/>
          <w:szCs w:val="24"/>
          <w:u w:val="single"/>
        </w:rPr>
        <w:t>minimum</w:t>
      </w:r>
      <w:r w:rsidR="001B18AD">
        <w:rPr>
          <w:b/>
          <w:sz w:val="24"/>
          <w:szCs w:val="24"/>
        </w:rPr>
        <w:t xml:space="preserve"> </w:t>
      </w:r>
      <w:r w:rsidR="00454F9F">
        <w:rPr>
          <w:b/>
          <w:sz w:val="24"/>
          <w:szCs w:val="24"/>
        </w:rPr>
        <w:t xml:space="preserve">500 word essay on why you </w:t>
      </w:r>
      <w:r w:rsidR="001B18AD">
        <w:rPr>
          <w:b/>
          <w:sz w:val="24"/>
          <w:szCs w:val="24"/>
        </w:rPr>
        <w:t>wish to avail of</w:t>
      </w:r>
      <w:r w:rsidR="00454F9F">
        <w:rPr>
          <w:b/>
          <w:sz w:val="24"/>
          <w:szCs w:val="24"/>
        </w:rPr>
        <w:t xml:space="preserve"> this fellowship. </w:t>
      </w:r>
    </w:p>
    <w:p w14:paraId="544242E5" w14:textId="77777777" w:rsidR="00770CBA" w:rsidRPr="004E7C79" w:rsidRDefault="00454F9F" w:rsidP="0046440F">
      <w:pPr>
        <w:tabs>
          <w:tab w:val="left" w:pos="6171"/>
        </w:tabs>
        <w:spacing w:after="120" w:line="240" w:lineRule="auto"/>
        <w:jc w:val="center"/>
        <w:rPr>
          <w:b/>
          <w:color w:val="FF0000"/>
          <w:sz w:val="24"/>
          <w:szCs w:val="24"/>
        </w:rPr>
      </w:pPr>
      <w:r w:rsidRPr="004E7C79">
        <w:rPr>
          <w:b/>
          <w:color w:val="FF0000"/>
          <w:sz w:val="24"/>
          <w:szCs w:val="24"/>
        </w:rPr>
        <w:t>(This is mandatory for qualification)</w:t>
      </w:r>
    </w:p>
    <w:p w14:paraId="0D0D38F7" w14:textId="1C73BA37" w:rsidR="003A7999" w:rsidRPr="0001053E" w:rsidRDefault="00DE3CA5">
      <w:pPr>
        <w:spacing w:after="0" w:line="240" w:lineRule="auto"/>
        <w:rPr>
          <w:rFonts w:eastAsia="ＭＳ 明朝" w:hint="eastAsia"/>
          <w:b/>
          <w:sz w:val="24"/>
          <w:szCs w:val="24"/>
          <w:lang w:eastAsia="ja-JP"/>
        </w:rPr>
      </w:pPr>
      <w:r>
        <w:rPr>
          <w:b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81B25" wp14:editId="3C3D6486">
                <wp:simplePos x="0" y="0"/>
                <wp:positionH relativeFrom="column">
                  <wp:posOffset>16510</wp:posOffset>
                </wp:positionH>
                <wp:positionV relativeFrom="paragraph">
                  <wp:posOffset>211455</wp:posOffset>
                </wp:positionV>
                <wp:extent cx="6372860" cy="6747510"/>
                <wp:effectExtent l="3810" t="0" r="11430" b="13335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674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389FF" w14:textId="77777777" w:rsidR="003A7999" w:rsidRPr="003F65A8" w:rsidRDefault="003A7999" w:rsidP="003A79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2DA81B25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1.3pt;margin-top:16.65pt;width:501.8pt;height:5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">
                <v:textbox>
                  <w:txbxContent>
                    <w:p w14:paraId="526389FF" w14:textId="77777777" w:rsidR="003A7999" w:rsidRPr="003F65A8" w:rsidRDefault="003A7999" w:rsidP="003A799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bookmarkStart w:id="0" w:name="_GoBack"/>
      <w:bookmarkEnd w:id="0"/>
    </w:p>
    <w:sectPr w:rsidR="003A7999" w:rsidRPr="0001053E" w:rsidSect="004A5494">
      <w:footerReference w:type="default" r:id="rId10"/>
      <w:pgSz w:w="12240" w:h="15840"/>
      <w:pgMar w:top="99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8DFF4" w14:textId="77777777" w:rsidR="00B55D25" w:rsidRDefault="00B55D25" w:rsidP="006B6DCA">
      <w:pPr>
        <w:spacing w:after="0" w:line="240" w:lineRule="auto"/>
      </w:pPr>
      <w:r>
        <w:separator/>
      </w:r>
    </w:p>
  </w:endnote>
  <w:endnote w:type="continuationSeparator" w:id="0">
    <w:p w14:paraId="2F3BFB72" w14:textId="77777777" w:rsidR="00B55D25" w:rsidRDefault="00B55D25" w:rsidP="006B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平成明朝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756CF" w14:textId="77777777" w:rsidR="00770CBA" w:rsidRDefault="007A32DC">
    <w:pPr>
      <w:pStyle w:val="a9"/>
      <w:jc w:val="right"/>
    </w:pPr>
    <w:r>
      <w:fldChar w:fldCharType="begin"/>
    </w:r>
    <w:r w:rsidR="00BD1804">
      <w:instrText xml:space="preserve"> PAGE   \* MERGEFORMAT </w:instrText>
    </w:r>
    <w:r>
      <w:fldChar w:fldCharType="separate"/>
    </w:r>
    <w:r w:rsidR="0036711C">
      <w:rPr>
        <w:noProof/>
      </w:rPr>
      <w:t>1</w:t>
    </w:r>
    <w:r>
      <w:rPr>
        <w:noProof/>
      </w:rPr>
      <w:fldChar w:fldCharType="end"/>
    </w:r>
  </w:p>
  <w:p w14:paraId="3E5A11E0" w14:textId="77777777" w:rsidR="00770CBA" w:rsidRDefault="00770C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61E25" w14:textId="77777777" w:rsidR="00770CBA" w:rsidRDefault="007A32DC">
    <w:pPr>
      <w:pStyle w:val="a9"/>
      <w:jc w:val="right"/>
    </w:pPr>
    <w:r>
      <w:fldChar w:fldCharType="begin"/>
    </w:r>
    <w:r w:rsidR="00BD1804">
      <w:instrText xml:space="preserve"> PAGE   \* MERGEFORMAT </w:instrText>
    </w:r>
    <w:r>
      <w:fldChar w:fldCharType="separate"/>
    </w:r>
    <w:r w:rsidR="0001053E">
      <w:rPr>
        <w:noProof/>
      </w:rPr>
      <w:t>3</w:t>
    </w:r>
    <w:r>
      <w:rPr>
        <w:noProof/>
      </w:rPr>
      <w:fldChar w:fldCharType="end"/>
    </w:r>
  </w:p>
  <w:p w14:paraId="539F70F8" w14:textId="77777777" w:rsidR="00770CBA" w:rsidRDefault="00770C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341BF" w14:textId="77777777" w:rsidR="00B55D25" w:rsidRDefault="00B55D25" w:rsidP="006B6DCA">
      <w:pPr>
        <w:spacing w:after="0" w:line="240" w:lineRule="auto"/>
      </w:pPr>
      <w:r>
        <w:separator/>
      </w:r>
    </w:p>
  </w:footnote>
  <w:footnote w:type="continuationSeparator" w:id="0">
    <w:p w14:paraId="7A78FC07" w14:textId="77777777" w:rsidR="00B55D25" w:rsidRDefault="00B55D25" w:rsidP="006B6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05F0"/>
    <w:multiLevelType w:val="hybridMultilevel"/>
    <w:tmpl w:val="111E0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A3FCA"/>
    <w:multiLevelType w:val="hybridMultilevel"/>
    <w:tmpl w:val="2EB425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2800E4"/>
    <w:multiLevelType w:val="hybridMultilevel"/>
    <w:tmpl w:val="A96CFEFE"/>
    <w:lvl w:ilvl="0" w:tplc="C712A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22D3F"/>
    <w:multiLevelType w:val="hybridMultilevel"/>
    <w:tmpl w:val="2EB425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F23533"/>
    <w:multiLevelType w:val="hybridMultilevel"/>
    <w:tmpl w:val="26E47A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5E4548"/>
    <w:multiLevelType w:val="hybridMultilevel"/>
    <w:tmpl w:val="78CA67CA"/>
    <w:lvl w:ilvl="0" w:tplc="FFCCC0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837EF5"/>
    <w:multiLevelType w:val="hybridMultilevel"/>
    <w:tmpl w:val="AB78A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768CB"/>
    <w:multiLevelType w:val="hybridMultilevel"/>
    <w:tmpl w:val="111E0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055B25"/>
    <w:multiLevelType w:val="hybridMultilevel"/>
    <w:tmpl w:val="AC0E0A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A9264C"/>
    <w:multiLevelType w:val="hybridMultilevel"/>
    <w:tmpl w:val="CC3246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627088"/>
    <w:multiLevelType w:val="hybridMultilevel"/>
    <w:tmpl w:val="D710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853E0"/>
    <w:multiLevelType w:val="hybridMultilevel"/>
    <w:tmpl w:val="22A6C0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274BF3"/>
    <w:multiLevelType w:val="hybridMultilevel"/>
    <w:tmpl w:val="F618B8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064A06"/>
    <w:multiLevelType w:val="hybridMultilevel"/>
    <w:tmpl w:val="2EB425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1D726BC"/>
    <w:multiLevelType w:val="hybridMultilevel"/>
    <w:tmpl w:val="8DC2D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8"/>
  </w:num>
  <w:num w:numId="5">
    <w:abstractNumId w:val="4"/>
  </w:num>
  <w:num w:numId="6">
    <w:abstractNumId w:val="9"/>
  </w:num>
  <w:num w:numId="7">
    <w:abstractNumId w:val="13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14"/>
  </w:num>
  <w:num w:numId="13">
    <w:abstractNumId w:val="1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80"/>
    <w:rsid w:val="0001053E"/>
    <w:rsid w:val="00024B6D"/>
    <w:rsid w:val="0006256D"/>
    <w:rsid w:val="000E2F04"/>
    <w:rsid w:val="000F75AE"/>
    <w:rsid w:val="0010642E"/>
    <w:rsid w:val="00117C03"/>
    <w:rsid w:val="0016484A"/>
    <w:rsid w:val="00176394"/>
    <w:rsid w:val="001A1F27"/>
    <w:rsid w:val="001B023B"/>
    <w:rsid w:val="001B18AD"/>
    <w:rsid w:val="001B3734"/>
    <w:rsid w:val="001E07B0"/>
    <w:rsid w:val="001E72F1"/>
    <w:rsid w:val="001F566C"/>
    <w:rsid w:val="0020573C"/>
    <w:rsid w:val="00226F96"/>
    <w:rsid w:val="002752BC"/>
    <w:rsid w:val="00275E3A"/>
    <w:rsid w:val="00276F8A"/>
    <w:rsid w:val="002D27BA"/>
    <w:rsid w:val="002E43C4"/>
    <w:rsid w:val="002E4D13"/>
    <w:rsid w:val="0031222F"/>
    <w:rsid w:val="0034111B"/>
    <w:rsid w:val="003500C8"/>
    <w:rsid w:val="00352284"/>
    <w:rsid w:val="00357527"/>
    <w:rsid w:val="0036711C"/>
    <w:rsid w:val="003A7999"/>
    <w:rsid w:val="003C4B60"/>
    <w:rsid w:val="003F2F5E"/>
    <w:rsid w:val="003F65A8"/>
    <w:rsid w:val="00411F0C"/>
    <w:rsid w:val="00434F14"/>
    <w:rsid w:val="0044740E"/>
    <w:rsid w:val="00454F9F"/>
    <w:rsid w:val="004627F2"/>
    <w:rsid w:val="0046439F"/>
    <w:rsid w:val="0046440F"/>
    <w:rsid w:val="00471BE5"/>
    <w:rsid w:val="004727CE"/>
    <w:rsid w:val="004A2AB0"/>
    <w:rsid w:val="004A5494"/>
    <w:rsid w:val="004C38E4"/>
    <w:rsid w:val="004D0766"/>
    <w:rsid w:val="004E7C79"/>
    <w:rsid w:val="004F37E0"/>
    <w:rsid w:val="00500218"/>
    <w:rsid w:val="005044F5"/>
    <w:rsid w:val="0053476A"/>
    <w:rsid w:val="005776F9"/>
    <w:rsid w:val="005845A7"/>
    <w:rsid w:val="005851AF"/>
    <w:rsid w:val="0059074E"/>
    <w:rsid w:val="005B0D2A"/>
    <w:rsid w:val="005C25AB"/>
    <w:rsid w:val="005D1910"/>
    <w:rsid w:val="005D6B68"/>
    <w:rsid w:val="005E67C4"/>
    <w:rsid w:val="00622F34"/>
    <w:rsid w:val="006250E5"/>
    <w:rsid w:val="00625610"/>
    <w:rsid w:val="00636A72"/>
    <w:rsid w:val="006408DD"/>
    <w:rsid w:val="006641B8"/>
    <w:rsid w:val="006658D0"/>
    <w:rsid w:val="0067457E"/>
    <w:rsid w:val="00680B01"/>
    <w:rsid w:val="00682AA3"/>
    <w:rsid w:val="00694E15"/>
    <w:rsid w:val="00697A89"/>
    <w:rsid w:val="006B6DCA"/>
    <w:rsid w:val="00756AB6"/>
    <w:rsid w:val="007647D1"/>
    <w:rsid w:val="00770CBA"/>
    <w:rsid w:val="007A16D3"/>
    <w:rsid w:val="007A32DC"/>
    <w:rsid w:val="007C2E05"/>
    <w:rsid w:val="007D30A8"/>
    <w:rsid w:val="007D34AB"/>
    <w:rsid w:val="007E2784"/>
    <w:rsid w:val="007F2503"/>
    <w:rsid w:val="00807324"/>
    <w:rsid w:val="00815E64"/>
    <w:rsid w:val="00820107"/>
    <w:rsid w:val="00840DBB"/>
    <w:rsid w:val="00842D8A"/>
    <w:rsid w:val="0086634D"/>
    <w:rsid w:val="0088461A"/>
    <w:rsid w:val="008A4F1E"/>
    <w:rsid w:val="008A51A2"/>
    <w:rsid w:val="008A5676"/>
    <w:rsid w:val="008B5B69"/>
    <w:rsid w:val="00912640"/>
    <w:rsid w:val="0092642A"/>
    <w:rsid w:val="00931923"/>
    <w:rsid w:val="0093654A"/>
    <w:rsid w:val="00953846"/>
    <w:rsid w:val="0097153C"/>
    <w:rsid w:val="00983C1C"/>
    <w:rsid w:val="00996230"/>
    <w:rsid w:val="009E0AFD"/>
    <w:rsid w:val="009F7962"/>
    <w:rsid w:val="00A144B2"/>
    <w:rsid w:val="00A35A9B"/>
    <w:rsid w:val="00A61568"/>
    <w:rsid w:val="00A7296F"/>
    <w:rsid w:val="00A87F82"/>
    <w:rsid w:val="00AA66B9"/>
    <w:rsid w:val="00AE1273"/>
    <w:rsid w:val="00AE2D55"/>
    <w:rsid w:val="00AE535F"/>
    <w:rsid w:val="00B40A71"/>
    <w:rsid w:val="00B41F7F"/>
    <w:rsid w:val="00B55D25"/>
    <w:rsid w:val="00B63583"/>
    <w:rsid w:val="00B67168"/>
    <w:rsid w:val="00B81F0F"/>
    <w:rsid w:val="00B86FC8"/>
    <w:rsid w:val="00BA5D50"/>
    <w:rsid w:val="00BB66A1"/>
    <w:rsid w:val="00BD1804"/>
    <w:rsid w:val="00BE7591"/>
    <w:rsid w:val="00BF6438"/>
    <w:rsid w:val="00C02ED9"/>
    <w:rsid w:val="00C108A1"/>
    <w:rsid w:val="00C20E27"/>
    <w:rsid w:val="00C2171E"/>
    <w:rsid w:val="00C5166E"/>
    <w:rsid w:val="00C531DE"/>
    <w:rsid w:val="00C969BC"/>
    <w:rsid w:val="00CB3839"/>
    <w:rsid w:val="00CD32D8"/>
    <w:rsid w:val="00CE2526"/>
    <w:rsid w:val="00CE5334"/>
    <w:rsid w:val="00D157F3"/>
    <w:rsid w:val="00D27E81"/>
    <w:rsid w:val="00D63991"/>
    <w:rsid w:val="00DA169C"/>
    <w:rsid w:val="00DE249E"/>
    <w:rsid w:val="00DE3CA5"/>
    <w:rsid w:val="00E00C73"/>
    <w:rsid w:val="00E46FED"/>
    <w:rsid w:val="00E54DEB"/>
    <w:rsid w:val="00E5607D"/>
    <w:rsid w:val="00EB526A"/>
    <w:rsid w:val="00EE6B80"/>
    <w:rsid w:val="00EF7C0B"/>
    <w:rsid w:val="00F22344"/>
    <w:rsid w:val="00F34C76"/>
    <w:rsid w:val="00F41C45"/>
    <w:rsid w:val="00F427F3"/>
    <w:rsid w:val="00F50FDC"/>
    <w:rsid w:val="00F8049F"/>
    <w:rsid w:val="00FB16AC"/>
    <w:rsid w:val="00FC1063"/>
    <w:rsid w:val="00FD009D"/>
    <w:rsid w:val="00FD3A3A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0956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B8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B80"/>
    <w:pPr>
      <w:ind w:left="720"/>
      <w:contextualSpacing/>
    </w:pPr>
  </w:style>
  <w:style w:type="table" w:styleId="a4">
    <w:name w:val="Table Grid"/>
    <w:basedOn w:val="a1"/>
    <w:uiPriority w:val="99"/>
    <w:rsid w:val="004A54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rsid w:val="000E2F04"/>
    <w:pPr>
      <w:widowControl w:val="0"/>
      <w:spacing w:after="0" w:line="240" w:lineRule="auto"/>
      <w:jc w:val="both"/>
    </w:pPr>
    <w:rPr>
      <w:rFonts w:ascii="平成明朝" w:eastAsia="平成明朝" w:hAnsi="Times"/>
      <w:kern w:val="2"/>
      <w:sz w:val="24"/>
      <w:szCs w:val="20"/>
      <w:lang w:eastAsia="ja-JP"/>
    </w:rPr>
  </w:style>
  <w:style w:type="character" w:customStyle="1" w:styleId="a6">
    <w:name w:val="書式なし (文字)"/>
    <w:basedOn w:val="a0"/>
    <w:link w:val="a5"/>
    <w:uiPriority w:val="99"/>
    <w:locked/>
    <w:rsid w:val="000E2F04"/>
    <w:rPr>
      <w:rFonts w:ascii="平成明朝" w:eastAsia="平成明朝" w:hAnsi="Times" w:cs="Times New Roman"/>
      <w:kern w:val="2"/>
      <w:sz w:val="20"/>
      <w:szCs w:val="20"/>
      <w:lang w:eastAsia="ja-JP"/>
    </w:rPr>
  </w:style>
  <w:style w:type="paragraph" w:styleId="a7">
    <w:name w:val="header"/>
    <w:basedOn w:val="a"/>
    <w:link w:val="a8"/>
    <w:uiPriority w:val="99"/>
    <w:semiHidden/>
    <w:rsid w:val="006B6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semiHidden/>
    <w:locked/>
    <w:rsid w:val="006B6DCA"/>
    <w:rPr>
      <w:rFonts w:cs="Times New Roman"/>
    </w:rPr>
  </w:style>
  <w:style w:type="paragraph" w:styleId="a9">
    <w:name w:val="footer"/>
    <w:basedOn w:val="a"/>
    <w:link w:val="aa"/>
    <w:uiPriority w:val="99"/>
    <w:rsid w:val="006B6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locked/>
    <w:rsid w:val="006B6DCA"/>
    <w:rPr>
      <w:rFonts w:cs="Times New Roman"/>
    </w:rPr>
  </w:style>
  <w:style w:type="character" w:styleId="ab">
    <w:name w:val="Hyperlink"/>
    <w:basedOn w:val="a0"/>
    <w:uiPriority w:val="99"/>
    <w:rsid w:val="006B6DCA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68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82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B8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B80"/>
    <w:pPr>
      <w:ind w:left="720"/>
      <w:contextualSpacing/>
    </w:pPr>
  </w:style>
  <w:style w:type="table" w:styleId="a4">
    <w:name w:val="Table Grid"/>
    <w:basedOn w:val="a1"/>
    <w:uiPriority w:val="99"/>
    <w:rsid w:val="004A54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rsid w:val="000E2F04"/>
    <w:pPr>
      <w:widowControl w:val="0"/>
      <w:spacing w:after="0" w:line="240" w:lineRule="auto"/>
      <w:jc w:val="both"/>
    </w:pPr>
    <w:rPr>
      <w:rFonts w:ascii="平成明朝" w:eastAsia="平成明朝" w:hAnsi="Times"/>
      <w:kern w:val="2"/>
      <w:sz w:val="24"/>
      <w:szCs w:val="20"/>
      <w:lang w:eastAsia="ja-JP"/>
    </w:rPr>
  </w:style>
  <w:style w:type="character" w:customStyle="1" w:styleId="a6">
    <w:name w:val="書式なし (文字)"/>
    <w:basedOn w:val="a0"/>
    <w:link w:val="a5"/>
    <w:uiPriority w:val="99"/>
    <w:locked/>
    <w:rsid w:val="000E2F04"/>
    <w:rPr>
      <w:rFonts w:ascii="平成明朝" w:eastAsia="平成明朝" w:hAnsi="Times" w:cs="Times New Roman"/>
      <w:kern w:val="2"/>
      <w:sz w:val="20"/>
      <w:szCs w:val="20"/>
      <w:lang w:eastAsia="ja-JP"/>
    </w:rPr>
  </w:style>
  <w:style w:type="paragraph" w:styleId="a7">
    <w:name w:val="header"/>
    <w:basedOn w:val="a"/>
    <w:link w:val="a8"/>
    <w:uiPriority w:val="99"/>
    <w:semiHidden/>
    <w:rsid w:val="006B6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semiHidden/>
    <w:locked/>
    <w:rsid w:val="006B6DCA"/>
    <w:rPr>
      <w:rFonts w:cs="Times New Roman"/>
    </w:rPr>
  </w:style>
  <w:style w:type="paragraph" w:styleId="a9">
    <w:name w:val="footer"/>
    <w:basedOn w:val="a"/>
    <w:link w:val="aa"/>
    <w:uiPriority w:val="99"/>
    <w:rsid w:val="006B6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locked/>
    <w:rsid w:val="006B6DCA"/>
    <w:rPr>
      <w:rFonts w:cs="Times New Roman"/>
    </w:rPr>
  </w:style>
  <w:style w:type="character" w:styleId="ab">
    <w:name w:val="Hyperlink"/>
    <w:basedOn w:val="a0"/>
    <w:uiPriority w:val="99"/>
    <w:rsid w:val="006B6DCA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68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82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UAA Youth Section Fellowships 2012: Invitation for nominations</vt:lpstr>
      <vt:lpstr>UAA Youth Section Fellowships 2012: Invitation for nominations</vt:lpstr>
    </vt:vector>
  </TitlesOfParts>
  <Company>Hewlett-Packard Company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UAA Youth Section Fellowships 2012: Invitation for nominations</dc:title>
  <dc:creator>hp</dc:creator>
  <cp:lastModifiedBy>jua-international</cp:lastModifiedBy>
  <cp:revision>2</cp:revision>
  <cp:lastPrinted>2019-02-21T02:56:00Z</cp:lastPrinted>
  <dcterms:created xsi:type="dcterms:W3CDTF">2019-02-26T02:10:00Z</dcterms:created>
  <dcterms:modified xsi:type="dcterms:W3CDTF">2019-02-26T02:10:00Z</dcterms:modified>
</cp:coreProperties>
</file>