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3B" w:rsidRPr="00F162BD" w:rsidRDefault="005A6670" w:rsidP="00734906">
      <w:pPr>
        <w:jc w:val="center"/>
        <w:rPr>
          <w:rFonts w:asciiTheme="majorEastAsia" w:eastAsiaTheme="majorEastAsia" w:hAnsiTheme="majorEastAsia"/>
          <w:sz w:val="32"/>
          <w:szCs w:val="32"/>
        </w:rPr>
      </w:pPr>
      <w:bookmarkStart w:id="0" w:name="_GoBack"/>
      <w:bookmarkEnd w:id="0"/>
      <w:r w:rsidRPr="00F162BD">
        <w:rPr>
          <w:rFonts w:asciiTheme="majorEastAsia" w:eastAsiaTheme="majorEastAsia" w:hAnsiTheme="majorEastAsia" w:hint="eastAsia"/>
          <w:sz w:val="32"/>
          <w:szCs w:val="32"/>
        </w:rPr>
        <w:t>長防</w:t>
      </w:r>
      <w:r w:rsidR="00FE305A" w:rsidRPr="00F162BD">
        <w:rPr>
          <w:rFonts w:asciiTheme="majorEastAsia" w:eastAsiaTheme="majorEastAsia" w:hAnsiTheme="majorEastAsia" w:hint="eastAsia"/>
          <w:sz w:val="32"/>
          <w:szCs w:val="32"/>
        </w:rPr>
        <w:t>泌尿器科</w:t>
      </w:r>
      <w:r w:rsidR="00D27773" w:rsidRPr="00F162BD">
        <w:rPr>
          <w:rFonts w:asciiTheme="majorEastAsia" w:eastAsiaTheme="majorEastAsia" w:hAnsiTheme="majorEastAsia"/>
          <w:sz w:val="32"/>
          <w:szCs w:val="32"/>
        </w:rPr>
        <w:t>専門研修</w:t>
      </w:r>
      <w:r w:rsidR="0030631F" w:rsidRPr="00F162BD">
        <w:rPr>
          <w:rFonts w:asciiTheme="majorEastAsia" w:eastAsiaTheme="majorEastAsia" w:hAnsiTheme="majorEastAsia" w:hint="eastAsia"/>
          <w:sz w:val="32"/>
          <w:szCs w:val="32"/>
        </w:rPr>
        <w:t>プログラム</w:t>
      </w:r>
    </w:p>
    <w:p w:rsidR="0030631F" w:rsidRPr="00F162BD" w:rsidRDefault="0030631F" w:rsidP="00951C2A">
      <w:pPr>
        <w:jc w:val="center"/>
        <w:rPr>
          <w:sz w:val="24"/>
          <w:szCs w:val="24"/>
        </w:rPr>
      </w:pPr>
    </w:p>
    <w:p w:rsidR="0030631F" w:rsidRPr="00F162BD" w:rsidRDefault="0030631F" w:rsidP="001D08BD">
      <w:pPr>
        <w:jc w:val="left"/>
        <w:rPr>
          <w:sz w:val="24"/>
          <w:szCs w:val="24"/>
        </w:rPr>
      </w:pPr>
    </w:p>
    <w:p w:rsidR="005A7F62" w:rsidRPr="00F162BD" w:rsidRDefault="005A7F62" w:rsidP="001D08BD">
      <w:pPr>
        <w:jc w:val="left"/>
        <w:rPr>
          <w:rFonts w:asciiTheme="majorEastAsia" w:eastAsiaTheme="majorEastAsia" w:hAnsiTheme="majorEastAsia"/>
          <w:sz w:val="28"/>
          <w:szCs w:val="28"/>
        </w:rPr>
      </w:pPr>
      <w:r w:rsidRPr="00F162BD">
        <w:rPr>
          <w:rFonts w:asciiTheme="majorEastAsia" w:eastAsiaTheme="majorEastAsia" w:hAnsiTheme="majorEastAsia"/>
          <w:sz w:val="28"/>
          <w:szCs w:val="28"/>
        </w:rPr>
        <w:t>1</w:t>
      </w:r>
      <w:r w:rsidR="001D08BD" w:rsidRPr="00F162BD">
        <w:rPr>
          <w:rFonts w:asciiTheme="majorEastAsia" w:eastAsiaTheme="majorEastAsia" w:hAnsiTheme="majorEastAsia"/>
          <w:sz w:val="28"/>
          <w:szCs w:val="28"/>
        </w:rPr>
        <w:t xml:space="preserve">. </w:t>
      </w:r>
      <w:r w:rsidRPr="00F162BD">
        <w:rPr>
          <w:rFonts w:asciiTheme="majorEastAsia" w:eastAsiaTheme="majorEastAsia" w:hAnsiTheme="majorEastAsia" w:hint="eastAsia"/>
          <w:sz w:val="28"/>
          <w:szCs w:val="28"/>
        </w:rPr>
        <w:t>理念と使命</w:t>
      </w:r>
    </w:p>
    <w:p w:rsidR="00FE305A" w:rsidRPr="00F162BD" w:rsidRDefault="00FE305A" w:rsidP="00FE305A">
      <w:pPr>
        <w:autoSpaceDE w:val="0"/>
        <w:autoSpaceDN w:val="0"/>
        <w:adjustRightInd w:val="0"/>
        <w:jc w:val="left"/>
        <w:rPr>
          <w:rFonts w:ascii="ＭＳ ゴシック" w:eastAsia="ＭＳ ゴシック" w:hAnsi="ＭＳ ゴシック"/>
          <w:sz w:val="22"/>
        </w:rPr>
      </w:pPr>
      <w:r w:rsidRPr="00F162BD">
        <w:rPr>
          <w:rFonts w:ascii="ＭＳ ゴシック" w:eastAsia="ＭＳ ゴシック" w:hAnsi="ＭＳ ゴシック"/>
          <w:sz w:val="22"/>
        </w:rPr>
        <w:t xml:space="preserve">(1) </w:t>
      </w:r>
      <w:r w:rsidR="005A6670" w:rsidRPr="00F162BD">
        <w:rPr>
          <w:rFonts w:ascii="ＭＳ ゴシック" w:eastAsia="ＭＳ ゴシック" w:hAnsi="ＭＳ ゴシック" w:hint="eastAsia"/>
          <w:sz w:val="22"/>
        </w:rPr>
        <w:t>長防</w:t>
      </w:r>
      <w:r w:rsidRPr="00F162BD">
        <w:rPr>
          <w:rFonts w:ascii="ＭＳ ゴシック" w:eastAsia="ＭＳ ゴシック" w:hAnsi="ＭＳ ゴシック" w:hint="eastAsia"/>
          <w:sz w:val="22"/>
        </w:rPr>
        <w:t>泌尿器科専門研修プログラムの目的</w:t>
      </w:r>
    </w:p>
    <w:p w:rsidR="00FE305A" w:rsidRPr="00F162BD" w:rsidRDefault="00FE305A" w:rsidP="00337C03">
      <w:pPr>
        <w:autoSpaceDE w:val="0"/>
        <w:autoSpaceDN w:val="0"/>
        <w:adjustRightInd w:val="0"/>
        <w:ind w:firstLineChars="100" w:firstLine="220"/>
        <w:jc w:val="left"/>
        <w:rPr>
          <w:rFonts w:asciiTheme="majorEastAsia" w:eastAsiaTheme="majorEastAsia" w:hAnsiTheme="majorEastAsia"/>
          <w:sz w:val="22"/>
        </w:rPr>
      </w:pPr>
      <w:r w:rsidRPr="00F162BD">
        <w:rPr>
          <w:rFonts w:ascii="ＭＳ ゴシック" w:eastAsia="ＭＳ ゴシック" w:hAnsi="ＭＳ ゴシック" w:hint="eastAsia"/>
          <w:sz w:val="22"/>
        </w:rPr>
        <w:t>泌尿器科専門医制度は、医の倫理に基づいた医療の実践を体得し、高度の泌尿器科専門知識と技能とともに地域医療にも対応できる総合的診療に必要な基本的臨床能力を修得した泌尿器科専門医の育成を図り、国民の健康増進、医療の向上に貢献することを目的とします。</w:t>
      </w:r>
      <w:r w:rsidRPr="00F162BD">
        <w:rPr>
          <w:rFonts w:asciiTheme="majorEastAsia" w:eastAsiaTheme="majorEastAsia" w:hAnsiTheme="majorEastAsia" w:hint="eastAsia"/>
          <w:sz w:val="22"/>
        </w:rPr>
        <w:t>本プログラムは、基幹施設である</w:t>
      </w:r>
      <w:r w:rsidR="005A6670" w:rsidRPr="00F162BD">
        <w:rPr>
          <w:rFonts w:asciiTheme="majorEastAsia" w:eastAsiaTheme="majorEastAsia" w:hAnsiTheme="majorEastAsia" w:hint="eastAsia"/>
          <w:sz w:val="22"/>
        </w:rPr>
        <w:t>長防大学</w:t>
      </w:r>
      <w:r w:rsidRPr="00F162BD">
        <w:rPr>
          <w:rFonts w:asciiTheme="majorEastAsia" w:eastAsiaTheme="majorEastAsia" w:hAnsiTheme="majorEastAsia" w:hint="eastAsia"/>
          <w:sz w:val="22"/>
        </w:rPr>
        <w:t>附属病院において高度な医療に携わり本邦の標準治療や先進的な医療を経験し学ぶとともに、地域医療を担う連携病院での研修を経て</w:t>
      </w:r>
      <w:r w:rsidR="005A6670" w:rsidRPr="00F162BD">
        <w:rPr>
          <w:rFonts w:asciiTheme="majorEastAsia" w:eastAsiaTheme="majorEastAsia" w:hAnsiTheme="majorEastAsia" w:hint="eastAsia"/>
          <w:sz w:val="22"/>
        </w:rPr>
        <w:t>長防</w:t>
      </w:r>
      <w:r w:rsidRPr="00F162BD">
        <w:rPr>
          <w:rFonts w:asciiTheme="majorEastAsia" w:eastAsiaTheme="majorEastAsia" w:hAnsiTheme="majorEastAsia" w:hint="eastAsia"/>
          <w:sz w:val="22"/>
        </w:rPr>
        <w:t>の医療事情を理解し、将来は泌尿器科専門医として</w:t>
      </w:r>
      <w:r w:rsidR="005A6670" w:rsidRPr="00F162BD">
        <w:rPr>
          <w:rFonts w:ascii="ＭＳ ゴシック" w:eastAsia="ＭＳ ゴシック" w:hAnsi="ＭＳ ゴシック" w:hint="eastAsia"/>
          <w:sz w:val="22"/>
        </w:rPr>
        <w:t>長防</w:t>
      </w:r>
      <w:r w:rsidRPr="00F162BD">
        <w:rPr>
          <w:rFonts w:asciiTheme="majorEastAsia" w:eastAsiaTheme="majorEastAsia" w:hAnsiTheme="majorEastAsia" w:hint="eastAsia"/>
          <w:sz w:val="22"/>
        </w:rPr>
        <w:t>全域を支える人材の育成を行う理念に基づいています。</w:t>
      </w:r>
    </w:p>
    <w:p w:rsidR="004B156F" w:rsidRPr="00F162BD" w:rsidRDefault="004B156F" w:rsidP="00FE305A">
      <w:pPr>
        <w:autoSpaceDE w:val="0"/>
        <w:autoSpaceDN w:val="0"/>
        <w:adjustRightInd w:val="0"/>
        <w:jc w:val="left"/>
        <w:rPr>
          <w:rFonts w:asciiTheme="majorEastAsia" w:eastAsiaTheme="majorEastAsia" w:hAnsiTheme="majorEastAsia"/>
          <w:sz w:val="22"/>
        </w:rPr>
      </w:pPr>
    </w:p>
    <w:p w:rsidR="00FE305A" w:rsidRPr="00F162BD" w:rsidRDefault="00FE305A" w:rsidP="00FE305A">
      <w:pPr>
        <w:autoSpaceDE w:val="0"/>
        <w:autoSpaceDN w:val="0"/>
        <w:adjustRightInd w:val="0"/>
        <w:jc w:val="left"/>
        <w:rPr>
          <w:rFonts w:ascii="ＭＳ ゴシック" w:eastAsia="ＭＳ ゴシック" w:hAnsi="ＭＳ ゴシック"/>
          <w:sz w:val="22"/>
        </w:rPr>
      </w:pPr>
      <w:r w:rsidRPr="00F162BD">
        <w:rPr>
          <w:rFonts w:ascii="ＭＳ ゴシック" w:eastAsia="ＭＳ ゴシック" w:hAnsi="ＭＳ ゴシック"/>
          <w:sz w:val="22"/>
        </w:rPr>
        <w:t xml:space="preserve">(2) </w:t>
      </w:r>
      <w:r w:rsidRPr="00F162BD">
        <w:rPr>
          <w:rFonts w:ascii="ＭＳ ゴシック" w:eastAsia="ＭＳ ゴシック" w:hAnsi="ＭＳ ゴシック" w:hint="eastAsia"/>
          <w:sz w:val="22"/>
        </w:rPr>
        <w:t>泌尿器科専門医の使命</w:t>
      </w:r>
    </w:p>
    <w:p w:rsidR="00FE305A" w:rsidRPr="00F162BD" w:rsidRDefault="00FE305A" w:rsidP="00337C03">
      <w:pPr>
        <w:autoSpaceDE w:val="0"/>
        <w:autoSpaceDN w:val="0"/>
        <w:adjustRightInd w:val="0"/>
        <w:ind w:firstLineChars="100" w:firstLine="220"/>
        <w:jc w:val="left"/>
        <w:rPr>
          <w:rFonts w:ascii="ＭＳ ゴシック" w:eastAsia="ＭＳ ゴシック" w:hAnsi="ＭＳ ゴシック"/>
          <w:sz w:val="22"/>
        </w:rPr>
      </w:pPr>
      <w:r w:rsidRPr="00F162BD">
        <w:rPr>
          <w:rFonts w:ascii="ＭＳ ゴシック" w:eastAsia="ＭＳ ゴシック" w:hAnsi="ＭＳ ゴシック" w:hint="eastAsia"/>
          <w:sz w:val="22"/>
        </w:rPr>
        <w:t>泌尿器科専門医は小児から成人に至る様々な泌尿器疾患、ならびに我が国の高齢化に伴い増加が予想される排尿障害、尿路性器悪性腫瘍、慢性腎疾患などに対する専門的知識と診療技能を持ちつつ、高齢者に多い一般的な併存疾患にも独自で対応でき、必要に応じて地域医療との連携や他の専門医への紹介・転送の判断も的確に行える能力を備えた医師です。泌尿器科専門医はこれらの診療を実践し、総合的診療能力も兼ね備えることによって</w:t>
      </w:r>
      <w:r w:rsidR="00337C03" w:rsidRPr="00F162BD">
        <w:rPr>
          <w:rFonts w:ascii="ＭＳ ゴシック" w:eastAsia="ＭＳ ゴシック" w:hAnsi="ＭＳ ゴシック" w:hint="eastAsia"/>
          <w:sz w:val="22"/>
        </w:rPr>
        <w:t>過疎地域を含む</w:t>
      </w:r>
      <w:r w:rsidR="005A6670" w:rsidRPr="00F162BD">
        <w:rPr>
          <w:rFonts w:ascii="ＭＳ ゴシック" w:eastAsia="ＭＳ ゴシック" w:hAnsi="ＭＳ ゴシック" w:hint="eastAsia"/>
          <w:sz w:val="22"/>
        </w:rPr>
        <w:t>長防</w:t>
      </w:r>
      <w:r w:rsidR="00337C03" w:rsidRPr="00F162BD">
        <w:rPr>
          <w:rFonts w:ascii="ＭＳ ゴシック" w:eastAsia="ＭＳ ゴシック" w:hAnsi="ＭＳ ゴシック" w:hint="eastAsia"/>
          <w:sz w:val="22"/>
        </w:rPr>
        <w:t>の地域</w:t>
      </w:r>
      <w:r w:rsidRPr="00F162BD">
        <w:rPr>
          <w:rFonts w:ascii="ＭＳ ゴシック" w:eastAsia="ＭＳ ゴシック" w:hAnsi="ＭＳ ゴシック" w:hint="eastAsia"/>
          <w:sz w:val="22"/>
        </w:rPr>
        <w:t>社会に対する責務を果たし、</w:t>
      </w:r>
      <w:r w:rsidR="007F076C" w:rsidRPr="00F162BD">
        <w:rPr>
          <w:rFonts w:ascii="ＭＳ ゴシック" w:eastAsia="ＭＳ ゴシック" w:hAnsi="ＭＳ ゴシック" w:hint="eastAsia"/>
          <w:sz w:val="22"/>
        </w:rPr>
        <w:t>国民の健康・福祉の増進に貢献</w:t>
      </w:r>
      <w:r w:rsidRPr="00F162BD">
        <w:rPr>
          <w:rFonts w:ascii="ＭＳ ゴシック" w:eastAsia="ＭＳ ゴシック" w:hAnsi="ＭＳ ゴシック" w:hint="eastAsia"/>
          <w:sz w:val="22"/>
        </w:rPr>
        <w:t>します。</w:t>
      </w:r>
    </w:p>
    <w:p w:rsidR="00FE305A" w:rsidRPr="00F162BD" w:rsidRDefault="00FE305A" w:rsidP="00FE305A">
      <w:pPr>
        <w:autoSpaceDE w:val="0"/>
        <w:autoSpaceDN w:val="0"/>
        <w:adjustRightInd w:val="0"/>
        <w:jc w:val="left"/>
        <w:rPr>
          <w:rFonts w:ascii="ＭＳ ゴシック" w:eastAsia="ＭＳ ゴシック" w:hAnsi="ＭＳ ゴシック"/>
          <w:sz w:val="22"/>
        </w:rPr>
      </w:pPr>
    </w:p>
    <w:p w:rsidR="005A7F62" w:rsidRPr="00F162BD" w:rsidRDefault="005A7F62" w:rsidP="001D08BD">
      <w:pPr>
        <w:autoSpaceDE w:val="0"/>
        <w:autoSpaceDN w:val="0"/>
        <w:adjustRightInd w:val="0"/>
        <w:jc w:val="left"/>
        <w:rPr>
          <w:rFonts w:asciiTheme="majorEastAsia" w:eastAsiaTheme="majorEastAsia" w:hAnsiTheme="majorEastAsia"/>
          <w:sz w:val="28"/>
          <w:szCs w:val="28"/>
        </w:rPr>
      </w:pPr>
      <w:r w:rsidRPr="00F162BD">
        <w:rPr>
          <w:rFonts w:asciiTheme="majorEastAsia" w:eastAsiaTheme="majorEastAsia" w:hAnsiTheme="majorEastAsia"/>
          <w:sz w:val="28"/>
          <w:szCs w:val="28"/>
        </w:rPr>
        <w:t xml:space="preserve">2 </w:t>
      </w:r>
      <w:r w:rsidRPr="00F162BD">
        <w:rPr>
          <w:rFonts w:asciiTheme="majorEastAsia" w:eastAsiaTheme="majorEastAsia" w:hAnsiTheme="majorEastAsia" w:hint="eastAsia"/>
          <w:sz w:val="28"/>
          <w:szCs w:val="28"/>
        </w:rPr>
        <w:t>専門研修の目標</w:t>
      </w:r>
    </w:p>
    <w:p w:rsidR="00FE305A" w:rsidRPr="00F162BD" w:rsidRDefault="00FE305A" w:rsidP="00337C03">
      <w:pPr>
        <w:widowControl w:val="0"/>
        <w:ind w:firstLineChars="100" w:firstLine="220"/>
        <w:rPr>
          <w:rFonts w:ascii="ＭＳ Ｐゴシック" w:eastAsia="ＭＳ Ｐゴシック" w:hAnsi="ＭＳ Ｐゴシック" w:cstheme="minorBidi"/>
          <w:kern w:val="0"/>
          <w:sz w:val="22"/>
        </w:rPr>
      </w:pPr>
      <w:r w:rsidRPr="00F162BD">
        <w:rPr>
          <w:rFonts w:ascii="ＭＳ Ｐゴシック" w:eastAsia="ＭＳ Ｐゴシック" w:hAnsi="ＭＳ Ｐゴシック" w:cstheme="minorBidi" w:hint="eastAsia"/>
          <w:kern w:val="0"/>
          <w:sz w:val="22"/>
        </w:rPr>
        <w:t>専攻医は</w:t>
      </w:r>
      <w:r w:rsidR="005A6670" w:rsidRPr="00F162BD">
        <w:rPr>
          <w:rFonts w:ascii="ＭＳ ゴシック" w:eastAsia="ＭＳ ゴシック" w:hAnsi="ＭＳ ゴシック" w:hint="eastAsia"/>
          <w:sz w:val="22"/>
        </w:rPr>
        <w:t>長防</w:t>
      </w:r>
      <w:r w:rsidRPr="00F162BD">
        <w:rPr>
          <w:rFonts w:ascii="ＭＳ Ｐゴシック" w:eastAsia="ＭＳ Ｐゴシック" w:hAnsi="ＭＳ Ｐゴシック" w:cstheme="minorBidi" w:hint="eastAsia"/>
          <w:kern w:val="0"/>
          <w:sz w:val="22"/>
        </w:rPr>
        <w:t>泌尿器科研修プログラムによる専門研修により、「泌尿器科医は超高齢社会の</w:t>
      </w:r>
      <w:r w:rsidR="00445F81" w:rsidRPr="00F162BD">
        <w:rPr>
          <w:rFonts w:ascii="ＭＳ Ｐゴシック" w:eastAsia="ＭＳ Ｐゴシック" w:hAnsi="ＭＳ Ｐゴシック" w:cstheme="minorBidi" w:hint="eastAsia"/>
          <w:kern w:val="0"/>
          <w:sz w:val="22"/>
        </w:rPr>
        <w:t>高齢者ケアおよび</w:t>
      </w:r>
      <w:r w:rsidRPr="00F162BD">
        <w:rPr>
          <w:rFonts w:ascii="ＭＳ Ｐゴシック" w:eastAsia="ＭＳ Ｐゴシック" w:hAnsi="ＭＳ Ｐゴシック" w:cstheme="minorBidi" w:hint="eastAsia"/>
          <w:kern w:val="0"/>
          <w:sz w:val="22"/>
        </w:rPr>
        <w:t>総合的な医療ニーズに対応しつつ泌尿器科領域における幅広い知識、錬磨された技能と高い倫理性を備えた医師である」</w:t>
      </w:r>
      <w:r w:rsidR="007F076C" w:rsidRPr="00F162BD">
        <w:rPr>
          <w:rFonts w:ascii="ＭＳ Ｐゴシック" w:eastAsia="ＭＳ Ｐゴシック" w:hAnsi="ＭＳ Ｐゴシック" w:cstheme="minorBidi" w:hint="eastAsia"/>
          <w:kern w:val="0"/>
          <w:sz w:val="22"/>
        </w:rPr>
        <w:t>ことを</w:t>
      </w:r>
      <w:r w:rsidR="00B9601F" w:rsidRPr="00F162BD">
        <w:rPr>
          <w:rFonts w:ascii="ＭＳ Ｐゴシック" w:eastAsia="ＭＳ Ｐゴシック" w:hAnsi="ＭＳ Ｐゴシック" w:cstheme="minorBidi" w:hint="eastAsia"/>
          <w:kern w:val="0"/>
          <w:sz w:val="22"/>
        </w:rPr>
        <w:t>理念</w:t>
      </w:r>
      <w:r w:rsidR="007F076C" w:rsidRPr="00F162BD">
        <w:rPr>
          <w:rFonts w:ascii="ＭＳ Ｐゴシック" w:eastAsia="ＭＳ Ｐゴシック" w:hAnsi="ＭＳ Ｐゴシック" w:cstheme="minorBidi" w:hint="eastAsia"/>
          <w:kern w:val="0"/>
          <w:sz w:val="22"/>
        </w:rPr>
        <w:t>とし</w:t>
      </w:r>
      <w:r w:rsidRPr="00F162BD">
        <w:rPr>
          <w:rFonts w:ascii="ＭＳ Ｐゴシック" w:eastAsia="ＭＳ Ｐゴシック" w:hAnsi="ＭＳ Ｐゴシック" w:cstheme="minorBidi" w:hint="eastAsia"/>
          <w:kern w:val="0"/>
          <w:sz w:val="22"/>
        </w:rPr>
        <w:t>、</w:t>
      </w:r>
    </w:p>
    <w:p w:rsidR="00FE305A" w:rsidRPr="00F162BD" w:rsidRDefault="00FE305A" w:rsidP="00FE305A">
      <w:pPr>
        <w:widowControl w:val="0"/>
        <w:rPr>
          <w:rFonts w:ascii="ＭＳ Ｐゴシック" w:eastAsia="ＭＳ Ｐゴシック" w:hAnsi="ＭＳ Ｐゴシック" w:cstheme="minorBidi"/>
          <w:kern w:val="0"/>
          <w:sz w:val="22"/>
        </w:rPr>
      </w:pPr>
      <w:r w:rsidRPr="00F162BD">
        <w:rPr>
          <w:rFonts w:ascii="ＭＳ Ｐゴシック" w:eastAsia="ＭＳ Ｐゴシック" w:hAnsi="ＭＳ Ｐゴシック" w:cstheme="minorBidi" w:hint="eastAsia"/>
          <w:kern w:val="0"/>
          <w:sz w:val="22"/>
        </w:rPr>
        <w:t>１．泌尿器科専門知識</w:t>
      </w:r>
    </w:p>
    <w:p w:rsidR="00FE305A" w:rsidRPr="00F162BD" w:rsidRDefault="00FE305A" w:rsidP="00FE305A">
      <w:pPr>
        <w:widowControl w:val="0"/>
        <w:rPr>
          <w:rFonts w:ascii="ＭＳ Ｐゴシック" w:eastAsia="ＭＳ Ｐゴシック" w:hAnsi="ＭＳ Ｐゴシック" w:cstheme="minorBidi"/>
          <w:kern w:val="0"/>
          <w:sz w:val="22"/>
        </w:rPr>
      </w:pPr>
      <w:r w:rsidRPr="00F162BD">
        <w:rPr>
          <w:rFonts w:ascii="ＭＳ Ｐゴシック" w:eastAsia="ＭＳ Ｐゴシック" w:hAnsi="ＭＳ Ｐゴシック" w:cstheme="minorBidi" w:hint="eastAsia"/>
          <w:kern w:val="0"/>
          <w:sz w:val="22"/>
        </w:rPr>
        <w:t>２．泌尿器科専門技能：診察・検査・診断・処置・手術</w:t>
      </w:r>
    </w:p>
    <w:p w:rsidR="00FE305A" w:rsidRPr="00F162BD" w:rsidRDefault="00FE305A" w:rsidP="00FE305A">
      <w:pPr>
        <w:widowControl w:val="0"/>
        <w:rPr>
          <w:rFonts w:ascii="ＭＳ Ｐゴシック" w:eastAsia="ＭＳ Ｐゴシック" w:hAnsi="ＭＳ Ｐゴシック" w:cstheme="minorBidi"/>
          <w:kern w:val="0"/>
          <w:sz w:val="22"/>
        </w:rPr>
      </w:pPr>
      <w:r w:rsidRPr="00F162BD">
        <w:rPr>
          <w:rFonts w:ascii="ＭＳ Ｐゴシック" w:eastAsia="ＭＳ Ｐゴシック" w:hAnsi="ＭＳ Ｐゴシック" w:cstheme="minorBidi" w:hint="eastAsia"/>
          <w:kern w:val="0"/>
          <w:sz w:val="22"/>
        </w:rPr>
        <w:t>３．継続的な科学的探求心の涵養</w:t>
      </w:r>
    </w:p>
    <w:p w:rsidR="00FE305A" w:rsidRPr="00F162BD" w:rsidRDefault="00FE305A" w:rsidP="00FE305A">
      <w:pPr>
        <w:widowControl w:val="0"/>
        <w:rPr>
          <w:rFonts w:ascii="ＭＳ Ｐゴシック" w:eastAsia="ＭＳ Ｐゴシック" w:hAnsi="ＭＳ Ｐゴシック" w:cstheme="minorBidi"/>
          <w:kern w:val="0"/>
          <w:sz w:val="22"/>
        </w:rPr>
      </w:pPr>
      <w:r w:rsidRPr="00F162BD">
        <w:rPr>
          <w:rFonts w:ascii="ＭＳ Ｐゴシック" w:eastAsia="ＭＳ Ｐゴシック" w:hAnsi="ＭＳ Ｐゴシック" w:cstheme="minorBidi" w:hint="eastAsia"/>
          <w:kern w:val="0"/>
          <w:sz w:val="22"/>
        </w:rPr>
        <w:t>４．倫理観と医療のプロフェッショナリズム</w:t>
      </w:r>
    </w:p>
    <w:p w:rsidR="00FE305A" w:rsidRPr="00F162BD" w:rsidRDefault="00FE305A" w:rsidP="00FE305A">
      <w:pPr>
        <w:widowControl w:val="0"/>
        <w:rPr>
          <w:rFonts w:ascii="ＭＳ Ｐゴシック" w:eastAsia="ＭＳ Ｐゴシック" w:hAnsi="ＭＳ Ｐゴシック" w:cstheme="minorBidi"/>
          <w:kern w:val="0"/>
          <w:sz w:val="22"/>
        </w:rPr>
      </w:pPr>
      <w:r w:rsidRPr="00F162BD">
        <w:rPr>
          <w:rFonts w:ascii="ＭＳ Ｐゴシック" w:eastAsia="ＭＳ Ｐゴシック" w:hAnsi="ＭＳ Ｐゴシック" w:cstheme="minorBidi" w:hint="eastAsia"/>
          <w:kern w:val="0"/>
          <w:sz w:val="22"/>
        </w:rPr>
        <w:t>の４つのコアコンピテンシーからなる資質を備えた泌尿器科専門医になることを目指します。また、各コアコンピテンシーにおける一般目標、知識、診療技能、態度に関する到達目標が設定されています。</w:t>
      </w:r>
    </w:p>
    <w:p w:rsidR="00FE305A" w:rsidRPr="00F162BD" w:rsidRDefault="00FE305A" w:rsidP="00FE305A">
      <w:pPr>
        <w:rPr>
          <w:rFonts w:ascii="ＭＳ ゴシック" w:eastAsia="ＭＳ ゴシック" w:hAnsi="ＭＳ ゴシック"/>
          <w:sz w:val="22"/>
        </w:rPr>
      </w:pPr>
      <w:r w:rsidRPr="00F162BD">
        <w:rPr>
          <w:rFonts w:ascii="ＭＳ Ｐゴシック" w:eastAsia="ＭＳ Ｐゴシック" w:hAnsi="ＭＳ Ｐゴシック" w:cstheme="minorBidi" w:hint="eastAsia"/>
          <w:kern w:val="0"/>
          <w:sz w:val="22"/>
        </w:rPr>
        <w:t>詳細は専攻医研修マニュアルの「個別目標 1～4」（15～19頁）を参照して下さい。</w:t>
      </w:r>
    </w:p>
    <w:p w:rsidR="00FE305A" w:rsidRPr="00F162BD" w:rsidRDefault="00FE305A" w:rsidP="00FE305A">
      <w:pPr>
        <w:rPr>
          <w:rFonts w:ascii="ＭＳ ゴシック" w:eastAsia="ＭＳ ゴシック" w:hAnsi="ＭＳ ゴシック"/>
          <w:sz w:val="22"/>
        </w:rPr>
      </w:pPr>
    </w:p>
    <w:p w:rsidR="00FE305A" w:rsidRPr="00F162BD" w:rsidRDefault="00FE305A" w:rsidP="00FE305A">
      <w:pPr>
        <w:rPr>
          <w:rFonts w:ascii="ＭＳ ゴシック" w:eastAsia="ＭＳ ゴシック" w:hAnsi="ＭＳ ゴシック"/>
          <w:sz w:val="28"/>
          <w:szCs w:val="28"/>
        </w:rPr>
      </w:pPr>
      <w:r w:rsidRPr="00F162BD">
        <w:rPr>
          <w:rFonts w:ascii="ＭＳ ゴシック" w:eastAsia="ＭＳ ゴシック" w:hAnsi="ＭＳ ゴシック"/>
          <w:sz w:val="28"/>
          <w:szCs w:val="28"/>
        </w:rPr>
        <w:t>3</w:t>
      </w:r>
      <w:r w:rsidR="005A6670" w:rsidRPr="00F162BD">
        <w:rPr>
          <w:rFonts w:ascii="ＭＳ ゴシック" w:eastAsia="ＭＳ ゴシック" w:hAnsi="ＭＳ ゴシック" w:hint="eastAsia"/>
          <w:sz w:val="28"/>
          <w:szCs w:val="28"/>
        </w:rPr>
        <w:t>長防</w:t>
      </w:r>
      <w:r w:rsidRPr="00F162BD">
        <w:rPr>
          <w:rFonts w:ascii="ＭＳ ゴシック" w:eastAsia="ＭＳ ゴシック" w:hAnsi="ＭＳ ゴシック" w:hint="eastAsia"/>
          <w:sz w:val="28"/>
          <w:szCs w:val="28"/>
        </w:rPr>
        <w:t>泌尿器科専門研修プログラムの特色</w:t>
      </w:r>
    </w:p>
    <w:p w:rsidR="00FE305A" w:rsidRPr="00F162BD" w:rsidRDefault="005A6670" w:rsidP="00A933DC">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lastRenderedPageBreak/>
        <w:t>長防</w:t>
      </w:r>
      <w:r w:rsidR="007F076C" w:rsidRPr="00F162BD">
        <w:rPr>
          <w:rFonts w:ascii="ＭＳ ゴシック" w:eastAsia="ＭＳ ゴシック" w:hAnsi="ＭＳ ゴシック" w:hint="eastAsia"/>
          <w:sz w:val="22"/>
        </w:rPr>
        <w:t>泌尿器科研修プログラム</w:t>
      </w:r>
      <w:r w:rsidR="00B9601F" w:rsidRPr="00F162BD">
        <w:rPr>
          <w:rFonts w:ascii="ＭＳ ゴシック" w:eastAsia="ＭＳ ゴシック" w:hAnsi="ＭＳ ゴシック" w:hint="eastAsia"/>
          <w:sz w:val="22"/>
        </w:rPr>
        <w:t>は</w:t>
      </w:r>
      <w:r w:rsidRPr="00F162BD">
        <w:rPr>
          <w:rFonts w:ascii="ＭＳ ゴシック" w:eastAsia="ＭＳ ゴシック" w:hAnsi="ＭＳ ゴシック" w:hint="eastAsia"/>
          <w:sz w:val="22"/>
        </w:rPr>
        <w:t>長防大学</w:t>
      </w:r>
      <w:r w:rsidR="00B9601F" w:rsidRPr="00F162BD">
        <w:rPr>
          <w:rFonts w:ascii="ＭＳ ゴシック" w:eastAsia="ＭＳ ゴシック" w:hAnsi="ＭＳ ゴシック" w:hint="eastAsia"/>
          <w:sz w:val="22"/>
        </w:rPr>
        <w:t>附属病院を基幹施設として二次医療圏のバランスを考慮しつつ選択された①</w:t>
      </w:r>
      <w:r w:rsidR="007F076C" w:rsidRPr="00F162BD">
        <w:rPr>
          <w:rFonts w:ascii="ＭＳ ゴシック" w:eastAsia="ＭＳ ゴシック" w:hAnsi="ＭＳ ゴシック" w:hint="eastAsia"/>
          <w:sz w:val="22"/>
        </w:rPr>
        <w:t>グループA</w:t>
      </w:r>
      <w:r w:rsidR="001C259F" w:rsidRPr="00F162BD">
        <w:rPr>
          <w:rFonts w:ascii="ＭＳ ゴシック" w:eastAsia="ＭＳ ゴシック" w:hAnsi="ＭＳ ゴシック" w:hint="eastAsia"/>
          <w:sz w:val="22"/>
        </w:rPr>
        <w:t>病院</w:t>
      </w:r>
      <w:r w:rsidR="000031B5" w:rsidRPr="00F162BD">
        <w:rPr>
          <w:rFonts w:ascii="ＭＳ ゴシック" w:eastAsia="ＭＳ ゴシック" w:hAnsi="ＭＳ ゴシック" w:hint="eastAsia"/>
          <w:sz w:val="22"/>
        </w:rPr>
        <w:t>（日本泌尿器科学会が定める標準的手術が年間80件以上の病院</w:t>
      </w:r>
      <w:r w:rsidR="007F076C" w:rsidRPr="00F162BD">
        <w:rPr>
          <w:rFonts w:ascii="ＭＳ ゴシック" w:eastAsia="ＭＳ ゴシック" w:hAnsi="ＭＳ ゴシック" w:hint="eastAsia"/>
          <w:sz w:val="22"/>
        </w:rPr>
        <w:t>）、</w:t>
      </w:r>
      <w:r w:rsidR="00B9601F" w:rsidRPr="00F162BD">
        <w:rPr>
          <w:rFonts w:ascii="ＭＳ ゴシック" w:eastAsia="ＭＳ ゴシック" w:hAnsi="ＭＳ ゴシック" w:hint="eastAsia"/>
          <w:sz w:val="22"/>
        </w:rPr>
        <w:t>②</w:t>
      </w:r>
      <w:r w:rsidR="007F076C" w:rsidRPr="00F162BD">
        <w:rPr>
          <w:rFonts w:ascii="ＭＳ ゴシック" w:eastAsia="ＭＳ ゴシック" w:hAnsi="ＭＳ ゴシック" w:hint="eastAsia"/>
          <w:sz w:val="22"/>
        </w:rPr>
        <w:t>グループB</w:t>
      </w:r>
      <w:r w:rsidR="001C259F" w:rsidRPr="00F162BD">
        <w:rPr>
          <w:rFonts w:ascii="ＭＳ ゴシック" w:eastAsia="ＭＳ ゴシック" w:hAnsi="ＭＳ ゴシック" w:hint="eastAsia"/>
          <w:sz w:val="22"/>
        </w:rPr>
        <w:t>病院</w:t>
      </w:r>
      <w:r w:rsidR="000031B5" w:rsidRPr="00F162BD">
        <w:rPr>
          <w:rFonts w:ascii="ＭＳ ゴシック" w:eastAsia="ＭＳ ゴシック" w:hAnsi="ＭＳ ゴシック" w:hint="eastAsia"/>
          <w:sz w:val="22"/>
        </w:rPr>
        <w:t>（同標準手術が年間80件未満の病院</w:t>
      </w:r>
      <w:r w:rsidR="007F076C" w:rsidRPr="00F162BD">
        <w:rPr>
          <w:rFonts w:ascii="ＭＳ ゴシック" w:eastAsia="ＭＳ ゴシック" w:hAnsi="ＭＳ ゴシック" w:hint="eastAsia"/>
          <w:sz w:val="22"/>
        </w:rPr>
        <w:t>）</w:t>
      </w:r>
      <w:r w:rsidR="00B9601F" w:rsidRPr="00F162BD">
        <w:rPr>
          <w:rFonts w:ascii="ＭＳ ゴシック" w:eastAsia="ＭＳ ゴシック" w:hAnsi="ＭＳ ゴシック" w:hint="eastAsia"/>
          <w:sz w:val="22"/>
        </w:rPr>
        <w:t>、③</w:t>
      </w:r>
      <w:r w:rsidR="000031B5" w:rsidRPr="00F162BD">
        <w:rPr>
          <w:rFonts w:ascii="ＭＳ ゴシック" w:eastAsia="ＭＳ ゴシック" w:hAnsi="ＭＳ ゴシック" w:hint="eastAsia"/>
          <w:sz w:val="22"/>
        </w:rPr>
        <w:t>グループC（</w:t>
      </w:r>
      <w:r w:rsidRPr="00F162BD">
        <w:rPr>
          <w:rFonts w:ascii="ＭＳ ゴシック" w:eastAsia="ＭＳ ゴシック" w:hAnsi="ＭＳ ゴシック" w:hint="eastAsia"/>
          <w:sz w:val="22"/>
        </w:rPr>
        <w:t>長防</w:t>
      </w:r>
      <w:r w:rsidR="000031B5" w:rsidRPr="00F162BD">
        <w:rPr>
          <w:rFonts w:ascii="ＭＳ ゴシック" w:eastAsia="ＭＳ ゴシック" w:hAnsi="ＭＳ ゴシック" w:hint="eastAsia"/>
          <w:sz w:val="22"/>
        </w:rPr>
        <w:t>修学資金</w:t>
      </w:r>
      <w:r w:rsidR="00143D94" w:rsidRPr="00F162BD">
        <w:rPr>
          <w:rFonts w:ascii="ＭＳ ゴシック" w:eastAsia="ＭＳ ゴシック" w:hAnsi="ＭＳ ゴシック" w:hint="eastAsia"/>
          <w:sz w:val="22"/>
        </w:rPr>
        <w:t>返還</w:t>
      </w:r>
      <w:r w:rsidR="000031B5" w:rsidRPr="00F162BD">
        <w:rPr>
          <w:rFonts w:ascii="ＭＳ ゴシック" w:eastAsia="ＭＳ ゴシック" w:hAnsi="ＭＳ ゴシック" w:hint="eastAsia"/>
          <w:sz w:val="22"/>
        </w:rPr>
        <w:t>免除</w:t>
      </w:r>
      <w:r w:rsidR="00143D94" w:rsidRPr="00F162BD">
        <w:rPr>
          <w:rFonts w:ascii="ＭＳ ゴシック" w:eastAsia="ＭＳ ゴシック" w:hAnsi="ＭＳ ゴシック" w:hint="eastAsia"/>
          <w:sz w:val="22"/>
        </w:rPr>
        <w:t>指定</w:t>
      </w:r>
      <w:r w:rsidR="000031B5" w:rsidRPr="00F162BD">
        <w:rPr>
          <w:rFonts w:ascii="ＭＳ ゴシック" w:eastAsia="ＭＳ ゴシック" w:hAnsi="ＭＳ ゴシック" w:hint="eastAsia"/>
          <w:sz w:val="22"/>
        </w:rPr>
        <w:t>病院と中心とした地域医療支援病院</w:t>
      </w:r>
      <w:r w:rsidR="007F076C" w:rsidRPr="00F162BD">
        <w:rPr>
          <w:rFonts w:ascii="ＭＳ ゴシック" w:eastAsia="ＭＳ ゴシック" w:hAnsi="ＭＳ ゴシック" w:hint="eastAsia"/>
          <w:sz w:val="22"/>
        </w:rPr>
        <w:t>）の３</w:t>
      </w:r>
      <w:r w:rsidR="000031B5" w:rsidRPr="00F162BD">
        <w:rPr>
          <w:rFonts w:ascii="ＭＳ ゴシック" w:eastAsia="ＭＳ ゴシック" w:hAnsi="ＭＳ ゴシック" w:hint="eastAsia"/>
          <w:sz w:val="22"/>
        </w:rPr>
        <w:t>種類の</w:t>
      </w:r>
      <w:r w:rsidR="00B9601F" w:rsidRPr="00F162BD">
        <w:rPr>
          <w:rFonts w:ascii="ＭＳ ゴシック" w:eastAsia="ＭＳ ゴシック" w:hAnsi="ＭＳ ゴシック" w:hint="eastAsia"/>
          <w:sz w:val="22"/>
        </w:rPr>
        <w:t>研修</w:t>
      </w:r>
      <w:r w:rsidR="000031B5" w:rsidRPr="00F162BD">
        <w:rPr>
          <w:rFonts w:ascii="ＭＳ ゴシック" w:eastAsia="ＭＳ ゴシック" w:hAnsi="ＭＳ ゴシック" w:hint="eastAsia"/>
          <w:sz w:val="22"/>
        </w:rPr>
        <w:t>連携</w:t>
      </w:r>
      <w:r w:rsidR="00B9601F" w:rsidRPr="00F162BD">
        <w:rPr>
          <w:rFonts w:ascii="ＭＳ ゴシック" w:eastAsia="ＭＳ ゴシック" w:hAnsi="ＭＳ ゴシック" w:hint="eastAsia"/>
          <w:sz w:val="22"/>
        </w:rPr>
        <w:t>施設</w:t>
      </w:r>
      <w:r w:rsidR="007F076C" w:rsidRPr="00F162BD">
        <w:rPr>
          <w:rFonts w:ascii="ＭＳ ゴシック" w:eastAsia="ＭＳ ゴシック" w:hAnsi="ＭＳ ゴシック" w:hint="eastAsia"/>
          <w:sz w:val="22"/>
        </w:rPr>
        <w:t>群</w:t>
      </w:r>
      <w:r w:rsidR="00B9601F" w:rsidRPr="00F162BD">
        <w:rPr>
          <w:rFonts w:ascii="ＭＳ ゴシック" w:eastAsia="ＭＳ ゴシック" w:hAnsi="ＭＳ ゴシック" w:hint="eastAsia"/>
          <w:sz w:val="22"/>
        </w:rPr>
        <w:t>により</w:t>
      </w:r>
      <w:r w:rsidR="007F076C" w:rsidRPr="00F162BD">
        <w:rPr>
          <w:rFonts w:ascii="ＭＳ ゴシック" w:eastAsia="ＭＳ ゴシック" w:hAnsi="ＭＳ ゴシック" w:hint="eastAsia"/>
          <w:sz w:val="22"/>
        </w:rPr>
        <w:t>構成され</w:t>
      </w:r>
      <w:r w:rsidR="00687690" w:rsidRPr="00F162BD">
        <w:rPr>
          <w:rFonts w:ascii="ＭＳ ゴシック" w:eastAsia="ＭＳ ゴシック" w:hAnsi="ＭＳ ゴシック" w:hint="eastAsia"/>
          <w:sz w:val="22"/>
        </w:rPr>
        <w:t>、</w:t>
      </w:r>
      <w:r w:rsidR="00B9601F" w:rsidRPr="00F162BD">
        <w:rPr>
          <w:rFonts w:ascii="ＭＳ ゴシック" w:eastAsia="ＭＳ ゴシック" w:hAnsi="ＭＳ ゴシック" w:hint="eastAsia"/>
          <w:sz w:val="22"/>
        </w:rPr>
        <w:t>一般的な泌尿器科疾患の研修を中心に</w:t>
      </w:r>
      <w:r w:rsidR="00936D42" w:rsidRPr="00F162BD">
        <w:rPr>
          <w:rFonts w:ascii="ＭＳ ゴシック" w:eastAsia="ＭＳ ゴシック" w:hAnsi="ＭＳ ゴシック" w:hint="eastAsia"/>
          <w:sz w:val="22"/>
        </w:rPr>
        <w:t>小児泌尿器科、女性泌尿器科、ED・性機能障害、腎移植、腹腔鏡手術（ロボット支援手術を含む）などの</w:t>
      </w:r>
      <w:r w:rsidR="00687690" w:rsidRPr="00F162BD">
        <w:rPr>
          <w:rFonts w:ascii="ＭＳ ゴシック" w:eastAsia="ＭＳ ゴシック" w:hAnsi="ＭＳ ゴシック" w:hint="eastAsia"/>
          <w:sz w:val="22"/>
        </w:rPr>
        <w:t>subspecialty領域も効果的に研修できるように設計されています（詳細は「10. 専攻医研修ローテーション</w:t>
      </w:r>
      <w:r w:rsidR="00687690" w:rsidRPr="00F162BD">
        <w:rPr>
          <w:rFonts w:ascii="ＭＳ ゴシック" w:eastAsia="ＭＳ ゴシック" w:hAnsi="ＭＳ ゴシック" w:cs="WX'78ˇø&lt;ú—"/>
          <w:kern w:val="0"/>
          <w:sz w:val="22"/>
        </w:rPr>
        <w:t xml:space="preserve">(4) </w:t>
      </w:r>
      <w:r w:rsidR="00687690" w:rsidRPr="00F162BD">
        <w:rPr>
          <w:rFonts w:ascii="ＭＳ ゴシック" w:eastAsia="ＭＳ ゴシック" w:hAnsi="ＭＳ ゴシック" w:cs="WX'78ˇø&lt;ú—" w:hint="eastAsia"/>
          <w:kern w:val="0"/>
          <w:sz w:val="22"/>
        </w:rPr>
        <w:t>研修連携施設について」</w:t>
      </w:r>
      <w:r w:rsidR="00687690" w:rsidRPr="00F162BD">
        <w:rPr>
          <w:rFonts w:ascii="ＭＳ ゴシック" w:eastAsia="ＭＳ ゴシック" w:hAnsi="ＭＳ ゴシック" w:hint="eastAsia"/>
          <w:sz w:val="22"/>
        </w:rPr>
        <w:t>を参照してください）。</w:t>
      </w:r>
      <w:r w:rsidR="007F076C" w:rsidRPr="00F162BD">
        <w:rPr>
          <w:rFonts w:ascii="ＭＳ ゴシック" w:eastAsia="ＭＳ ゴシック" w:hAnsi="ＭＳ ゴシック" w:hint="eastAsia"/>
          <w:sz w:val="22"/>
        </w:rPr>
        <w:t>専攻医はこれらの多様な病院群をローテートすることにより、泌尿器科専門医に必要な知識や技能の習得と同時に、地域医療との連携や他の専門医への紹介・転送の判断を的確に行える能力を身につけることができます。コース選択</w:t>
      </w:r>
      <w:r w:rsidR="00687690" w:rsidRPr="00F162BD">
        <w:rPr>
          <w:rFonts w:ascii="ＭＳ ゴシック" w:eastAsia="ＭＳ ゴシック" w:hAnsi="ＭＳ ゴシック" w:hint="eastAsia"/>
          <w:sz w:val="22"/>
        </w:rPr>
        <w:t>は</w:t>
      </w:r>
      <w:r w:rsidR="007F076C" w:rsidRPr="00F162BD">
        <w:rPr>
          <w:rFonts w:ascii="ＭＳ ゴシック" w:eastAsia="ＭＳ ゴシック" w:hAnsi="ＭＳ ゴシック" w:hint="eastAsia"/>
          <w:sz w:val="22"/>
        </w:rPr>
        <w:t>、高い臨床実施能力の獲得とsubspecialty確立を目指す一般コースと、学術的な涵養を目的とした大学院進学コースのどちらかを選択することができます。また</w:t>
      </w:r>
      <w:r w:rsidRPr="00F162BD">
        <w:rPr>
          <w:rFonts w:ascii="ＭＳ ゴシック" w:eastAsia="ＭＳ ゴシック" w:hAnsi="ＭＳ ゴシック" w:hint="eastAsia"/>
          <w:sz w:val="22"/>
        </w:rPr>
        <w:t>長防</w:t>
      </w:r>
      <w:r w:rsidR="007F076C" w:rsidRPr="00F162BD">
        <w:rPr>
          <w:rFonts w:ascii="ＭＳ ゴシック" w:eastAsia="ＭＳ ゴシック" w:hAnsi="ＭＳ ゴシック" w:hint="eastAsia"/>
          <w:sz w:val="22"/>
        </w:rPr>
        <w:t>修学資金貸与者が返済免除要件を満たす</w:t>
      </w:r>
      <w:r w:rsidRPr="00F162BD">
        <w:rPr>
          <w:rFonts w:ascii="ＭＳ ゴシック" w:eastAsia="ＭＳ ゴシック" w:hAnsi="ＭＳ ゴシック" w:hint="eastAsia"/>
          <w:sz w:val="22"/>
        </w:rPr>
        <w:t>長防</w:t>
      </w:r>
      <w:r w:rsidR="007F076C" w:rsidRPr="00F162BD">
        <w:rPr>
          <w:rFonts w:ascii="ＭＳ ゴシック" w:eastAsia="ＭＳ ゴシック" w:hAnsi="ＭＳ ゴシック" w:hint="eastAsia"/>
          <w:sz w:val="22"/>
        </w:rPr>
        <w:t>指定病院勤で勤務しつつ専門医研修を継続できるコースも併設しています。</w:t>
      </w:r>
    </w:p>
    <w:p w:rsidR="00FE305A" w:rsidRPr="00F162BD" w:rsidRDefault="00FE305A" w:rsidP="00FE305A">
      <w:pPr>
        <w:rPr>
          <w:rFonts w:ascii="ＭＳ ゴシック" w:eastAsia="ＭＳ ゴシック" w:hAnsi="ＭＳ ゴシック"/>
          <w:sz w:val="22"/>
        </w:rPr>
      </w:pPr>
    </w:p>
    <w:p w:rsidR="00E94B9C" w:rsidRPr="00F162BD" w:rsidRDefault="00E94B9C" w:rsidP="00FE305A">
      <w:pPr>
        <w:rPr>
          <w:rFonts w:ascii="ＭＳ ゴシック" w:eastAsia="ＭＳ ゴシック" w:hAnsi="ＭＳ ゴシック"/>
          <w:sz w:val="28"/>
          <w:szCs w:val="28"/>
        </w:rPr>
      </w:pPr>
      <w:r w:rsidRPr="00F162BD">
        <w:rPr>
          <w:rFonts w:ascii="ＭＳ ゴシック" w:eastAsia="ＭＳ ゴシック" w:hAnsi="ＭＳ ゴシック"/>
          <w:sz w:val="28"/>
          <w:szCs w:val="28"/>
        </w:rPr>
        <w:t xml:space="preserve">4. </w:t>
      </w:r>
      <w:r w:rsidRPr="00F162BD">
        <w:rPr>
          <w:rFonts w:ascii="ＭＳ ゴシック" w:eastAsia="ＭＳ ゴシック" w:hAnsi="ＭＳ ゴシック" w:hint="eastAsia"/>
          <w:sz w:val="28"/>
          <w:szCs w:val="28"/>
        </w:rPr>
        <w:t>募集専攻医数</w:t>
      </w:r>
    </w:p>
    <w:p w:rsidR="00E94B9C" w:rsidRPr="00F162BD" w:rsidRDefault="00E94B9C" w:rsidP="00A933DC">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bCs/>
          <w:sz w:val="22"/>
        </w:rPr>
        <w:t>各専攻医指導施設における専攻医総数の上限（</w:t>
      </w:r>
      <w:r w:rsidR="00550A22" w:rsidRPr="00F162BD">
        <w:rPr>
          <w:rFonts w:ascii="ＭＳ ゴシック" w:eastAsia="ＭＳ ゴシック" w:hAnsi="ＭＳ ゴシック" w:hint="eastAsia"/>
          <w:bCs/>
          <w:sz w:val="22"/>
        </w:rPr>
        <w:t>4</w:t>
      </w:r>
      <w:r w:rsidR="007F076C" w:rsidRPr="00F162BD">
        <w:rPr>
          <w:rFonts w:ascii="ＭＳ ゴシック" w:eastAsia="ＭＳ ゴシック" w:hAnsi="ＭＳ ゴシック" w:hint="eastAsia"/>
          <w:bCs/>
          <w:sz w:val="22"/>
        </w:rPr>
        <w:t>学年分）は、当該年度の指導医数×２であり、</w:t>
      </w:r>
      <w:r w:rsidRPr="00F162BD">
        <w:rPr>
          <w:rFonts w:ascii="ＭＳ ゴシック" w:eastAsia="ＭＳ ゴシック" w:hAnsi="ＭＳ ゴシック" w:hint="eastAsia"/>
          <w:bCs/>
          <w:sz w:val="22"/>
        </w:rPr>
        <w:t>各専門研修</w:t>
      </w:r>
      <w:r w:rsidRPr="00F162BD">
        <w:rPr>
          <w:rFonts w:ascii="ＭＳ ゴシック" w:eastAsia="ＭＳ ゴシック" w:hAnsi="ＭＳ ゴシック" w:hint="eastAsia"/>
          <w:sz w:val="22"/>
        </w:rPr>
        <w:t>プログラム</w:t>
      </w:r>
      <w:r w:rsidRPr="00F162BD">
        <w:rPr>
          <w:rFonts w:ascii="ＭＳ ゴシック" w:eastAsia="ＭＳ ゴシック" w:hAnsi="ＭＳ ゴシック" w:hint="eastAsia"/>
          <w:bCs/>
          <w:sz w:val="22"/>
        </w:rPr>
        <w:t>における専攻医受け入れ可能人数は、専門研修基幹施設および連携施設の受け入れ可能人数を合算したものです。受入専攻医数</w:t>
      </w:r>
      <w:r w:rsidR="00A96B8E" w:rsidRPr="00F162BD">
        <w:rPr>
          <w:rFonts w:ascii="ＭＳ ゴシック" w:eastAsia="ＭＳ ゴシック" w:hAnsi="ＭＳ ゴシック" w:hint="eastAsia"/>
          <w:bCs/>
          <w:sz w:val="22"/>
        </w:rPr>
        <w:t>は病院群の症例数が専攻医の必要経験数を十分に提供できるもので、本プログラムの募集専攻医数を5名とします。</w:t>
      </w:r>
    </w:p>
    <w:p w:rsidR="00E94B9C" w:rsidRPr="00F162BD" w:rsidRDefault="00E94B9C" w:rsidP="00E94B9C">
      <w:pPr>
        <w:rPr>
          <w:rFonts w:ascii="ＭＳ ゴシック" w:eastAsia="ＭＳ ゴシック" w:hAnsi="ＭＳ ゴシック"/>
          <w:bCs/>
          <w:sz w:val="22"/>
        </w:rPr>
      </w:pPr>
    </w:p>
    <w:p w:rsidR="00B84245" w:rsidRPr="00F162BD" w:rsidRDefault="00E94B9C" w:rsidP="001D08BD">
      <w:pPr>
        <w:autoSpaceDE w:val="0"/>
        <w:autoSpaceDN w:val="0"/>
        <w:adjustRightInd w:val="0"/>
        <w:jc w:val="left"/>
        <w:rPr>
          <w:rFonts w:asciiTheme="majorEastAsia" w:eastAsiaTheme="majorEastAsia" w:hAnsiTheme="majorEastAsia"/>
          <w:sz w:val="28"/>
          <w:szCs w:val="28"/>
        </w:rPr>
      </w:pPr>
      <w:r w:rsidRPr="00F162BD">
        <w:rPr>
          <w:rFonts w:asciiTheme="majorEastAsia" w:eastAsiaTheme="majorEastAsia" w:hAnsiTheme="majorEastAsia"/>
          <w:sz w:val="28"/>
          <w:szCs w:val="28"/>
        </w:rPr>
        <w:t>5</w:t>
      </w:r>
      <w:r w:rsidR="00FE305A" w:rsidRPr="00F162BD">
        <w:rPr>
          <w:rFonts w:asciiTheme="majorEastAsia" w:eastAsiaTheme="majorEastAsia" w:hAnsiTheme="majorEastAsia"/>
          <w:sz w:val="28"/>
          <w:szCs w:val="28"/>
        </w:rPr>
        <w:t>.</w:t>
      </w:r>
      <w:r w:rsidR="00FE305A" w:rsidRPr="00F162BD">
        <w:rPr>
          <w:rFonts w:ascii="ＭＳ ゴシック" w:eastAsia="ＭＳ ゴシック" w:hAnsi="ＭＳ ゴシック" w:hint="eastAsia"/>
          <w:sz w:val="28"/>
          <w:szCs w:val="28"/>
        </w:rPr>
        <w:t xml:space="preserve"> 専門知識・専門技能の習得計画　</w:t>
      </w:r>
    </w:p>
    <w:p w:rsidR="00FE305A" w:rsidRPr="00F162BD" w:rsidRDefault="00FE305A" w:rsidP="00FE305A">
      <w:pPr>
        <w:pStyle w:val="ab"/>
        <w:autoSpaceDE w:val="0"/>
        <w:autoSpaceDN w:val="0"/>
        <w:adjustRightInd w:val="0"/>
        <w:ind w:leftChars="0" w:left="0"/>
        <w:jc w:val="left"/>
        <w:rPr>
          <w:rFonts w:asciiTheme="majorEastAsia" w:eastAsiaTheme="majorEastAsia" w:hAnsiTheme="majorEastAsia" w:cs="MS-Gothic"/>
          <w:sz w:val="22"/>
        </w:rPr>
      </w:pPr>
      <w:r w:rsidRPr="00F162BD">
        <w:rPr>
          <w:rFonts w:asciiTheme="majorEastAsia" w:eastAsiaTheme="majorEastAsia" w:hAnsiTheme="majorEastAsia" w:cs="MS-Gothic"/>
          <w:sz w:val="22"/>
        </w:rPr>
        <w:t>(1) 研修段階の定義</w:t>
      </w:r>
    </w:p>
    <w:p w:rsidR="00FE305A" w:rsidRPr="00F162BD" w:rsidRDefault="00FE305A" w:rsidP="00A933DC">
      <w:pPr>
        <w:pStyle w:val="ab"/>
        <w:autoSpaceDE w:val="0"/>
        <w:autoSpaceDN w:val="0"/>
        <w:adjustRightInd w:val="0"/>
        <w:ind w:leftChars="0" w:left="0" w:firstLineChars="100" w:firstLine="220"/>
        <w:jc w:val="left"/>
        <w:rPr>
          <w:rFonts w:asciiTheme="majorEastAsia" w:eastAsiaTheme="majorEastAsia" w:hAnsiTheme="majorEastAsia" w:cs="Helvetica"/>
          <w:sz w:val="22"/>
        </w:rPr>
      </w:pPr>
      <w:r w:rsidRPr="00F162BD">
        <w:rPr>
          <w:rFonts w:asciiTheme="majorEastAsia" w:eastAsiaTheme="majorEastAsia" w:hAnsiTheme="majorEastAsia" w:cs="Helvetica" w:hint="eastAsia"/>
          <w:sz w:val="22"/>
        </w:rPr>
        <w:t>泌尿器科</w:t>
      </w:r>
      <w:r w:rsidRPr="00F162BD">
        <w:rPr>
          <w:rFonts w:asciiTheme="majorEastAsia" w:eastAsiaTheme="majorEastAsia" w:hAnsiTheme="majorEastAsia" w:cs="Helvetica"/>
          <w:sz w:val="22"/>
        </w:rPr>
        <w:t>専門医は</w:t>
      </w:r>
      <w:r w:rsidRPr="00F162BD">
        <w:rPr>
          <w:rFonts w:asciiTheme="majorEastAsia" w:eastAsiaTheme="majorEastAsia" w:hAnsiTheme="majorEastAsia" w:cs="Helvetica" w:hint="eastAsia"/>
          <w:sz w:val="22"/>
        </w:rPr>
        <w:t>2年間の初期臨床研修が終了し、後期研修が開始した段階から開始され</w:t>
      </w:r>
      <w:r w:rsidRPr="00F162BD">
        <w:rPr>
          <w:rFonts w:asciiTheme="majorEastAsia" w:eastAsiaTheme="majorEastAsia" w:hAnsiTheme="majorEastAsia" w:cs="Helvetica"/>
          <w:sz w:val="22"/>
        </w:rPr>
        <w:t>4</w:t>
      </w:r>
      <w:r w:rsidRPr="00F162BD">
        <w:rPr>
          <w:rFonts w:asciiTheme="majorEastAsia" w:eastAsiaTheme="majorEastAsia" w:hAnsiTheme="majorEastAsia" w:cs="Helvetica" w:hint="eastAsia"/>
          <w:sz w:val="22"/>
        </w:rPr>
        <w:t>年間の研修で</w:t>
      </w:r>
      <w:r w:rsidRPr="00F162BD">
        <w:rPr>
          <w:rFonts w:asciiTheme="majorEastAsia" w:eastAsiaTheme="majorEastAsia" w:hAnsiTheme="majorEastAsia" w:cs="Helvetica"/>
          <w:sz w:val="22"/>
        </w:rPr>
        <w:t>育成され</w:t>
      </w:r>
      <w:r w:rsidRPr="00F162BD">
        <w:rPr>
          <w:rFonts w:asciiTheme="majorEastAsia" w:eastAsiaTheme="majorEastAsia" w:hAnsiTheme="majorEastAsia" w:cs="Helvetica" w:hint="eastAsia"/>
          <w:sz w:val="22"/>
        </w:rPr>
        <w:t>ます</w:t>
      </w:r>
      <w:r w:rsidRPr="00F162BD">
        <w:rPr>
          <w:rFonts w:asciiTheme="majorEastAsia" w:eastAsiaTheme="majorEastAsia" w:hAnsiTheme="majorEastAsia" w:cs="Helvetica"/>
          <w:sz w:val="22"/>
        </w:rPr>
        <w:t>。</w:t>
      </w:r>
      <w:r w:rsidR="005A6670" w:rsidRPr="00F162BD">
        <w:rPr>
          <w:rFonts w:ascii="ＭＳ ゴシック" w:eastAsia="ＭＳ ゴシック" w:hAnsi="ＭＳ ゴシック" w:hint="eastAsia"/>
          <w:sz w:val="22"/>
        </w:rPr>
        <w:t>長防</w:t>
      </w:r>
      <w:r w:rsidR="00C82F19" w:rsidRPr="00F162BD">
        <w:rPr>
          <w:rFonts w:asciiTheme="majorEastAsia" w:eastAsiaTheme="majorEastAsia" w:hAnsiTheme="majorEastAsia" w:cs="Helvetica" w:hint="eastAsia"/>
          <w:sz w:val="22"/>
        </w:rPr>
        <w:t>泌尿器科研修プログラムでは、</w:t>
      </w:r>
      <w:r w:rsidRPr="00F162BD">
        <w:rPr>
          <w:rFonts w:asciiTheme="majorEastAsia" w:eastAsiaTheme="majorEastAsia" w:hAnsiTheme="majorEastAsia" w:cs="Helvetica" w:hint="eastAsia"/>
          <w:sz w:val="22"/>
        </w:rPr>
        <w:t>基本的には研修基幹施設</w:t>
      </w:r>
      <w:r w:rsidR="00C82F19" w:rsidRPr="00F162BD">
        <w:rPr>
          <w:rFonts w:asciiTheme="majorEastAsia" w:eastAsiaTheme="majorEastAsia" w:hAnsiTheme="majorEastAsia" w:cs="Helvetica" w:hint="eastAsia"/>
          <w:sz w:val="22"/>
        </w:rPr>
        <w:t>（</w:t>
      </w:r>
      <w:r w:rsidR="005A6670" w:rsidRPr="00F162BD">
        <w:rPr>
          <w:rFonts w:asciiTheme="majorEastAsia" w:eastAsiaTheme="majorEastAsia" w:hAnsiTheme="majorEastAsia" w:cs="Helvetica" w:hint="eastAsia"/>
          <w:sz w:val="22"/>
        </w:rPr>
        <w:t>長防大学</w:t>
      </w:r>
      <w:r w:rsidR="00C82F19" w:rsidRPr="00F162BD">
        <w:rPr>
          <w:rFonts w:asciiTheme="majorEastAsia" w:eastAsiaTheme="majorEastAsia" w:hAnsiTheme="majorEastAsia" w:cs="Helvetica" w:hint="eastAsia"/>
          <w:sz w:val="22"/>
        </w:rPr>
        <w:t>医学部附属病院泌尿器科）</w:t>
      </w:r>
      <w:r w:rsidRPr="00F162BD">
        <w:rPr>
          <w:rFonts w:asciiTheme="majorEastAsia" w:eastAsiaTheme="majorEastAsia" w:hAnsiTheme="majorEastAsia" w:cs="Helvetica" w:hint="eastAsia"/>
          <w:sz w:val="22"/>
        </w:rPr>
        <w:t>で2年間</w:t>
      </w:r>
      <w:r w:rsidR="00C82F19" w:rsidRPr="00F162BD">
        <w:rPr>
          <w:rFonts w:asciiTheme="majorEastAsia" w:eastAsiaTheme="majorEastAsia" w:hAnsiTheme="majorEastAsia" w:cs="Helvetica" w:hint="eastAsia"/>
          <w:sz w:val="22"/>
        </w:rPr>
        <w:t>（1年目および4年目）</w:t>
      </w:r>
      <w:r w:rsidRPr="00F162BD">
        <w:rPr>
          <w:rFonts w:asciiTheme="majorEastAsia" w:eastAsiaTheme="majorEastAsia" w:hAnsiTheme="majorEastAsia" w:cs="Helvetica" w:hint="eastAsia"/>
          <w:sz w:val="22"/>
        </w:rPr>
        <w:t>の研修を行い、それ以外の2年間を研修協力施設で研修することになります</w:t>
      </w:r>
      <w:r w:rsidR="00C82F19" w:rsidRPr="00F162BD">
        <w:rPr>
          <w:rFonts w:asciiTheme="majorEastAsia" w:eastAsiaTheme="majorEastAsia" w:hAnsiTheme="majorEastAsia" w:cs="Helvetica" w:hint="eastAsia"/>
          <w:sz w:val="22"/>
        </w:rPr>
        <w:t>が、希望があれば研修4年目から大学院に進学することができます（大学院進学コース）</w:t>
      </w:r>
      <w:r w:rsidRPr="00F162BD">
        <w:rPr>
          <w:rFonts w:asciiTheme="majorEastAsia" w:eastAsiaTheme="majorEastAsia" w:hAnsiTheme="majorEastAsia" w:cs="Helvetica" w:hint="eastAsia"/>
          <w:sz w:val="22"/>
        </w:rPr>
        <w:t>。</w:t>
      </w:r>
      <w:r w:rsidR="003E1790" w:rsidRPr="00F162BD">
        <w:rPr>
          <w:rFonts w:ascii="ＭＳ ゴシック" w:eastAsia="ＭＳ ゴシック" w:hAnsi="ＭＳ ゴシック" w:hint="eastAsia"/>
          <w:sz w:val="22"/>
        </w:rPr>
        <w:t>また</w:t>
      </w:r>
      <w:r w:rsidR="005A6670" w:rsidRPr="00F162BD">
        <w:rPr>
          <w:rFonts w:ascii="ＭＳ ゴシック" w:eastAsia="ＭＳ ゴシック" w:hAnsi="ＭＳ ゴシック" w:hint="eastAsia"/>
          <w:sz w:val="22"/>
        </w:rPr>
        <w:t>長防</w:t>
      </w:r>
      <w:r w:rsidR="003E1790" w:rsidRPr="00F162BD">
        <w:rPr>
          <w:rFonts w:ascii="ＭＳ ゴシック" w:eastAsia="ＭＳ ゴシック" w:hAnsi="ＭＳ ゴシック" w:hint="eastAsia"/>
          <w:sz w:val="22"/>
        </w:rPr>
        <w:t>修学資金貸与者が返済免除要件を満たす</w:t>
      </w:r>
      <w:r w:rsidR="005A6670" w:rsidRPr="00F162BD">
        <w:rPr>
          <w:rFonts w:ascii="ＭＳ ゴシック" w:eastAsia="ＭＳ ゴシック" w:hAnsi="ＭＳ ゴシック" w:hint="eastAsia"/>
          <w:sz w:val="22"/>
        </w:rPr>
        <w:t>長防</w:t>
      </w:r>
      <w:r w:rsidR="003E1790" w:rsidRPr="00F162BD">
        <w:rPr>
          <w:rFonts w:ascii="ＭＳ ゴシック" w:eastAsia="ＭＳ ゴシック" w:hAnsi="ＭＳ ゴシック" w:hint="eastAsia"/>
          <w:sz w:val="22"/>
        </w:rPr>
        <w:t>指定病院勤で勤務しつつ専門医研修を継続できるコース</w:t>
      </w:r>
      <w:r w:rsidR="00C82F19" w:rsidRPr="00F162BD">
        <w:rPr>
          <w:rFonts w:ascii="ＭＳ ゴシック" w:eastAsia="ＭＳ ゴシック" w:hAnsi="ＭＳ ゴシック" w:hint="eastAsia"/>
          <w:sz w:val="22"/>
        </w:rPr>
        <w:t>（修学資金コース）</w:t>
      </w:r>
      <w:r w:rsidR="003E1790" w:rsidRPr="00F162BD">
        <w:rPr>
          <w:rFonts w:ascii="ＭＳ ゴシック" w:eastAsia="ＭＳ ゴシック" w:hAnsi="ＭＳ ゴシック" w:hint="eastAsia"/>
          <w:sz w:val="22"/>
        </w:rPr>
        <w:t>も併設しています（詳細は</w:t>
      </w:r>
      <w:r w:rsidR="00A933DC" w:rsidRPr="00F162BD">
        <w:rPr>
          <w:rFonts w:ascii="ＭＳ ゴシック" w:eastAsia="ＭＳ ゴシック" w:hAnsi="ＭＳ ゴシック" w:hint="eastAsia"/>
          <w:sz w:val="22"/>
        </w:rPr>
        <w:t>「10. 専攻医研修ローテーション」</w:t>
      </w:r>
      <w:r w:rsidR="003E1790" w:rsidRPr="00F162BD">
        <w:rPr>
          <w:rFonts w:ascii="ＭＳ ゴシック" w:eastAsia="ＭＳ ゴシック" w:hAnsi="ＭＳ ゴシック" w:hint="eastAsia"/>
          <w:sz w:val="22"/>
        </w:rPr>
        <w:t>を参照</w:t>
      </w:r>
      <w:r w:rsidR="00A933DC" w:rsidRPr="00F162BD">
        <w:rPr>
          <w:rFonts w:ascii="ＭＳ ゴシック" w:eastAsia="ＭＳ ゴシック" w:hAnsi="ＭＳ ゴシック" w:hint="eastAsia"/>
          <w:sz w:val="22"/>
        </w:rPr>
        <w:t>してください</w:t>
      </w:r>
      <w:r w:rsidR="003E1790" w:rsidRPr="00F162BD">
        <w:rPr>
          <w:rFonts w:ascii="ＭＳ ゴシック" w:eastAsia="ＭＳ ゴシック" w:hAnsi="ＭＳ ゴシック" w:hint="eastAsia"/>
          <w:sz w:val="22"/>
        </w:rPr>
        <w:t>）。</w:t>
      </w:r>
    </w:p>
    <w:p w:rsidR="00FE305A" w:rsidRPr="00F162BD"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p>
    <w:p w:rsidR="00FE305A" w:rsidRPr="00F162BD"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r w:rsidRPr="00F162BD">
        <w:rPr>
          <w:rFonts w:asciiTheme="majorEastAsia" w:eastAsiaTheme="majorEastAsia" w:hAnsiTheme="majorEastAsia" w:cs="Helvetica"/>
          <w:sz w:val="22"/>
        </w:rPr>
        <w:t xml:space="preserve">(2) </w:t>
      </w:r>
      <w:r w:rsidRPr="00F162BD">
        <w:rPr>
          <w:rFonts w:asciiTheme="majorEastAsia" w:eastAsiaTheme="majorEastAsia" w:hAnsiTheme="majorEastAsia" w:cs="Helvetica" w:hint="eastAsia"/>
          <w:sz w:val="22"/>
        </w:rPr>
        <w:t>研修期間中に習得すべき専門知識と専門技能</w:t>
      </w:r>
    </w:p>
    <w:p w:rsidR="00FE305A" w:rsidRPr="00F162BD" w:rsidRDefault="00FE305A" w:rsidP="00A933DC">
      <w:pPr>
        <w:pStyle w:val="ab"/>
        <w:autoSpaceDE w:val="0"/>
        <w:autoSpaceDN w:val="0"/>
        <w:adjustRightInd w:val="0"/>
        <w:ind w:leftChars="0" w:left="0" w:firstLineChars="100" w:firstLine="220"/>
        <w:jc w:val="left"/>
        <w:rPr>
          <w:rFonts w:asciiTheme="majorEastAsia" w:eastAsiaTheme="majorEastAsia" w:hAnsiTheme="majorEastAsia" w:cs="MS-Mincho"/>
          <w:sz w:val="22"/>
        </w:rPr>
      </w:pPr>
      <w:r w:rsidRPr="00F162BD">
        <w:rPr>
          <w:rFonts w:asciiTheme="majorEastAsia" w:eastAsiaTheme="majorEastAsia" w:hAnsiTheme="majorEastAsia" w:cs="MS-Mincho" w:hint="eastAsia"/>
          <w:sz w:val="22"/>
        </w:rPr>
        <w:t>専門研修では、それぞれ医師に求められる基本的診療能力・態度（コアコンピテンシー）と日本泌尿器科学会が定める「泌尿器科専門研修プログラム基準　専攻医研修マニュアル」にもとづいて</w:t>
      </w:r>
      <w:r w:rsidR="004B156F" w:rsidRPr="00F162BD">
        <w:rPr>
          <w:rFonts w:asciiTheme="majorEastAsia" w:eastAsiaTheme="majorEastAsia" w:hAnsiTheme="majorEastAsia" w:cs="MS-Mincho" w:hint="eastAsia"/>
          <w:sz w:val="22"/>
        </w:rPr>
        <w:t>泌尿器科</w:t>
      </w:r>
      <w:r w:rsidRPr="00F162BD">
        <w:rPr>
          <w:rFonts w:asciiTheme="majorEastAsia" w:eastAsiaTheme="majorEastAsia" w:hAnsiTheme="majorEastAsia" w:cs="MS-Mincho" w:hint="eastAsia"/>
          <w:sz w:val="22"/>
        </w:rPr>
        <w:t>専門医に求められる知識・</w:t>
      </w:r>
      <w:r w:rsidR="00B7125B" w:rsidRPr="00F162BD">
        <w:rPr>
          <w:rFonts w:asciiTheme="majorEastAsia" w:eastAsiaTheme="majorEastAsia" w:hAnsiTheme="majorEastAsia" w:cs="MS-Mincho" w:hint="eastAsia"/>
          <w:sz w:val="22"/>
        </w:rPr>
        <w:t>技能</w:t>
      </w:r>
      <w:r w:rsidRPr="00F162BD">
        <w:rPr>
          <w:rFonts w:asciiTheme="majorEastAsia" w:eastAsiaTheme="majorEastAsia" w:hAnsiTheme="majorEastAsia" w:cs="MS-Mincho" w:hint="eastAsia"/>
          <w:sz w:val="22"/>
        </w:rPr>
        <w:t>の修得目標を設定し、その年度の終わ</w:t>
      </w:r>
      <w:r w:rsidRPr="00F162BD">
        <w:rPr>
          <w:rFonts w:asciiTheme="majorEastAsia" w:eastAsiaTheme="majorEastAsia" w:hAnsiTheme="majorEastAsia" w:cs="MS-Mincho" w:hint="eastAsia"/>
          <w:sz w:val="22"/>
        </w:rPr>
        <w:lastRenderedPageBreak/>
        <w:t>りに達成度を評価して、基本から応用へ、さらに専門医として独立して実践できるまで着実に実力をつけていくように配慮します。具体的な評価方法は後の項目で示します。</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F162BD">
        <w:rPr>
          <w:rFonts w:asciiTheme="majorEastAsia" w:eastAsiaTheme="majorEastAsia" w:hAnsiTheme="majorEastAsia" w:cs="Helvetica" w:hint="eastAsia"/>
          <w:sz w:val="22"/>
        </w:rPr>
        <w:t>①</w:t>
      </w:r>
      <w:r w:rsidRPr="00F162BD">
        <w:rPr>
          <w:rFonts w:asciiTheme="majorEastAsia" w:eastAsiaTheme="majorEastAsia" w:hAnsiTheme="majorEastAsia" w:cs="Helvetica"/>
          <w:sz w:val="22"/>
        </w:rPr>
        <w:t xml:space="preserve"> </w:t>
      </w:r>
      <w:r w:rsidRPr="00F162BD">
        <w:rPr>
          <w:rFonts w:asciiTheme="majorEastAsia" w:eastAsiaTheme="majorEastAsia" w:hAnsiTheme="majorEastAsia" w:cs="Helvetica" w:hint="eastAsia"/>
          <w:sz w:val="22"/>
        </w:rPr>
        <w:t>専門知識</w:t>
      </w:r>
    </w:p>
    <w:p w:rsidR="00FE305A" w:rsidRPr="00F162BD" w:rsidRDefault="00FE305A" w:rsidP="00E51728">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泌尿器科領域では発生学・局所解剖・生殖生理・感染症・腎生理学・内分泌学の６領域での包括的な知識を獲得</w:t>
      </w:r>
      <w:r w:rsidR="000970FE" w:rsidRPr="00F162BD">
        <w:rPr>
          <w:rFonts w:asciiTheme="majorEastAsia" w:eastAsiaTheme="majorEastAsia" w:hAnsiTheme="majorEastAsia" w:hint="eastAsia"/>
          <w:sz w:val="22"/>
        </w:rPr>
        <w:t>します</w:t>
      </w:r>
      <w:r w:rsidRPr="00F162BD">
        <w:rPr>
          <w:rFonts w:asciiTheme="majorEastAsia" w:eastAsiaTheme="majorEastAsia" w:hAnsiTheme="majorEastAsia" w:hint="eastAsia"/>
          <w:sz w:val="22"/>
        </w:rPr>
        <w:t>。詳細は専攻医研修マニュアルの「個別目標 １．泌尿器科専門知識」（15～16頁）を参照して下さい。</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②</w:t>
      </w: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専門技能</w:t>
      </w:r>
    </w:p>
    <w:p w:rsidR="00FE305A" w:rsidRPr="00F162BD" w:rsidRDefault="00FE305A" w:rsidP="00E51728">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泌尿器科領域では、鑑別診断のための各種症状・徴候の判断、診察法・検査の習熟と臨床応用、手術適応の決定や手技の習得と周術期の管理、を実践するための技能を獲得します。詳細は専攻医研修マニュアルの「個別目標 ２．泌尿器科専門技能：診察・検査・診断・処置・手術」（16～18頁）を参照して下さい。</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③</w:t>
      </w: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経験すべき疾患・病態の目標</w:t>
      </w:r>
    </w:p>
    <w:p w:rsidR="00FE305A" w:rsidRPr="00F162BD" w:rsidRDefault="00FE305A" w:rsidP="00850C2F">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泌尿器科領域では、腎・尿路・男性生殖器ならびに関連臓器に関する、先天異常、外傷・損傷、良性・悪性腫瘍、尿路結石症、内分泌疾患、男性不妊症、性機能障害、感染症、下部尿路機能障害、女性泌尿器疾患、神経性疾患、慢性・急性腎不全、小児泌尿器疾患などの疾患について経験します。詳細は専攻医研修マニュアルの「(1)経験すべき疾患・病態」（20～22頁）を参照して下さい。</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④</w:t>
      </w: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経験すべき診察・検査</w:t>
      </w:r>
    </w:p>
    <w:p w:rsidR="00FE305A" w:rsidRPr="00F162BD" w:rsidRDefault="00FE305A" w:rsidP="00850C2F">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泌尿器科領域では、内視鏡検査、超音波検査、ウロダイナミックス、前立腺生検、各種画像検査などについて、実施あるいは指示し、結果を評価・判定することを経験します。詳細は専攻医研修マニュアルの「(2)経験すべき診察・検査等」（23頁）を参照して下さい。</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⑤</w:t>
      </w: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経験すべき手術・処置</w:t>
      </w:r>
    </w:p>
    <w:p w:rsidR="00FE305A" w:rsidRPr="00F162BD" w:rsidRDefault="00FE305A" w:rsidP="00554BB4">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泌尿器科領域では、経験すべき手術件数は以下のとおりとします。</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A. 一般的な手術に関する項目</w:t>
      </w:r>
    </w:p>
    <w:p w:rsidR="00FE305A" w:rsidRPr="00F162BD" w:rsidRDefault="00FE305A" w:rsidP="00554BB4">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下記の４領域において、術者として経験すべき症例数が各領域5例以上かつ合計50例以上であること。</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 xml:space="preserve">　・副腎、腎、後腹膜の手術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 xml:space="preserve">　・尿管、膀胱の手術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 xml:space="preserve">　・前立腺、尿道の手術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 xml:space="preserve">　・陰嚢内容臓器、陰茎の手術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B. 専門的な手術に関する項目</w:t>
      </w:r>
    </w:p>
    <w:p w:rsidR="00FE305A" w:rsidRPr="00F162BD" w:rsidRDefault="00FE305A" w:rsidP="00554BB4">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下記の７領域において、術者あるいは助手として経験すべき症例数が1領域10例以上を最低2領域かつ合計30例以上であること。</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 xml:space="preserve">　・腎移植・透析関連の手術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 xml:space="preserve">　・小児泌尿器関連の手術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 xml:space="preserve">　・女性泌尿器関連の手術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 xml:space="preserve">　・ED、不妊関連の手術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lastRenderedPageBreak/>
        <w:t xml:space="preserve">　・結石関連の手術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 xml:space="preserve">　・神経泌尿器・臓器再建関連の手術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 xml:space="preserve">　・腹腔鏡・腹腔鏡下小切開・ロボット支援関連の手術</w:t>
      </w:r>
    </w:p>
    <w:p w:rsidR="00FE305A" w:rsidRPr="00F162BD" w:rsidRDefault="00FE305A" w:rsidP="00554BB4">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詳細は専攻医研修マニュアルの「③研修修了に必要な手術要件」（24～26頁）を参照して下さい。</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sz w:val="22"/>
        </w:rPr>
        <w:t xml:space="preserve">C. </w:t>
      </w:r>
      <w:r w:rsidRPr="00F162BD">
        <w:rPr>
          <w:rFonts w:asciiTheme="majorEastAsia" w:eastAsiaTheme="majorEastAsia" w:hAnsiTheme="majorEastAsia" w:hint="eastAsia"/>
          <w:sz w:val="22"/>
        </w:rPr>
        <w:t>全身管理</w:t>
      </w:r>
    </w:p>
    <w:p w:rsidR="00FE305A" w:rsidRPr="00F162BD" w:rsidRDefault="00FE305A" w:rsidP="00554BB4">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入院患者に関して術前術後の全身管理と対応を行います。詳細については研修医マニュアルの「</w:t>
      </w:r>
      <w:r w:rsidRPr="00F162BD">
        <w:rPr>
          <w:rFonts w:asciiTheme="majorEastAsia" w:eastAsiaTheme="majorEastAsia" w:hAnsiTheme="majorEastAsia"/>
          <w:sz w:val="22"/>
        </w:rPr>
        <w:t xml:space="preserve">B. </w:t>
      </w:r>
      <w:r w:rsidRPr="00F162BD">
        <w:rPr>
          <w:rFonts w:asciiTheme="majorEastAsia" w:eastAsiaTheme="majorEastAsia" w:hAnsiTheme="majorEastAsia" w:hint="eastAsia"/>
          <w:sz w:val="22"/>
        </w:rPr>
        <w:t>全身管理」（</w:t>
      </w:r>
      <w:r w:rsidRPr="00F162BD">
        <w:rPr>
          <w:rFonts w:asciiTheme="majorEastAsia" w:eastAsiaTheme="majorEastAsia" w:hAnsiTheme="majorEastAsia"/>
          <w:sz w:val="22"/>
        </w:rPr>
        <w:t>17</w:t>
      </w:r>
      <w:r w:rsidRPr="00F162BD">
        <w:rPr>
          <w:rFonts w:asciiTheme="majorEastAsia" w:eastAsiaTheme="majorEastAsia" w:hAnsiTheme="majorEastAsia" w:hint="eastAsia"/>
          <w:sz w:val="22"/>
        </w:rPr>
        <w:t>〜</w:t>
      </w:r>
      <w:r w:rsidRPr="00F162BD">
        <w:rPr>
          <w:rFonts w:asciiTheme="majorEastAsia" w:eastAsiaTheme="majorEastAsia" w:hAnsiTheme="majorEastAsia"/>
          <w:sz w:val="22"/>
        </w:rPr>
        <w:t>18</w:t>
      </w:r>
      <w:r w:rsidRPr="00F162BD">
        <w:rPr>
          <w:rFonts w:asciiTheme="majorEastAsia" w:eastAsiaTheme="majorEastAsia" w:hAnsiTheme="majorEastAsia" w:hint="eastAsia"/>
          <w:sz w:val="22"/>
        </w:rPr>
        <w:t>頁</w:t>
      </w:r>
      <w:r w:rsidR="0098306C" w:rsidRPr="00F162BD">
        <w:rPr>
          <w:rFonts w:asciiTheme="majorEastAsia" w:eastAsiaTheme="majorEastAsia" w:hAnsiTheme="majorEastAsia" w:hint="eastAsia"/>
          <w:sz w:val="22"/>
        </w:rPr>
        <w:t>）</w:t>
      </w:r>
      <w:r w:rsidRPr="00F162BD">
        <w:rPr>
          <w:rFonts w:asciiTheme="majorEastAsia" w:eastAsiaTheme="majorEastAsia" w:hAnsiTheme="majorEastAsia" w:hint="eastAsia"/>
          <w:sz w:val="22"/>
        </w:rPr>
        <w:t>を参照して下さい。</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sz w:val="22"/>
        </w:rPr>
        <w:t xml:space="preserve">D. </w:t>
      </w:r>
      <w:r w:rsidRPr="00F162BD">
        <w:rPr>
          <w:rFonts w:asciiTheme="majorEastAsia" w:eastAsiaTheme="majorEastAsia" w:hAnsiTheme="majorEastAsia" w:hint="eastAsia"/>
          <w:sz w:val="22"/>
        </w:rPr>
        <w:t>処置</w:t>
      </w:r>
    </w:p>
    <w:p w:rsidR="00FE305A" w:rsidRPr="00F162BD" w:rsidRDefault="00FE305A" w:rsidP="00554BB4">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泌尿器科に特有な処置として以下のものを経験します。</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1) 膀胱タンポナーデ</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・凝血塊除去術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・経尿道的膀胱凝固術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2) 急性尿閉</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・経皮的膀胱瘻造設術</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hint="eastAsia"/>
          <w:sz w:val="22"/>
        </w:rPr>
        <w:t>3) 急性腎不全</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・急性血液浄化法</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w:t>
      </w:r>
      <w:r w:rsidR="002B7218" w:rsidRPr="00F162BD">
        <w:rPr>
          <w:rFonts w:asciiTheme="majorEastAsia" w:eastAsiaTheme="majorEastAsia" w:hAnsiTheme="majorEastAsia" w:hint="eastAsia"/>
          <w:sz w:val="22"/>
        </w:rPr>
        <w:t>尿管ステント</w:t>
      </w:r>
      <w:r w:rsidRPr="00F162BD">
        <w:rPr>
          <w:rFonts w:asciiTheme="majorEastAsia" w:eastAsiaTheme="majorEastAsia" w:hAnsiTheme="majorEastAsia" w:hint="eastAsia"/>
          <w:sz w:val="22"/>
        </w:rPr>
        <w:t>留置</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・経皮的腎瘻造設術</w:t>
      </w:r>
    </w:p>
    <w:p w:rsidR="00FE305A" w:rsidRPr="00F162BD" w:rsidRDefault="00FE305A" w:rsidP="00FE305A">
      <w:pPr>
        <w:pStyle w:val="ab"/>
        <w:ind w:leftChars="0" w:left="0"/>
        <w:rPr>
          <w:rFonts w:asciiTheme="majorEastAsia" w:eastAsiaTheme="majorEastAsia" w:hAnsiTheme="majorEastAsia"/>
          <w:sz w:val="22"/>
        </w:rPr>
      </w:pPr>
    </w:p>
    <w:p w:rsidR="00FE305A" w:rsidRPr="00F162BD" w:rsidRDefault="00FE305A" w:rsidP="00FE305A">
      <w:pPr>
        <w:autoSpaceDE w:val="0"/>
        <w:autoSpaceDN w:val="0"/>
        <w:adjustRightInd w:val="0"/>
        <w:jc w:val="left"/>
        <w:rPr>
          <w:rFonts w:asciiTheme="majorEastAsia" w:eastAsiaTheme="majorEastAsia" w:hAnsiTheme="majorEastAsia"/>
          <w:sz w:val="22"/>
        </w:rPr>
      </w:pPr>
      <w:r w:rsidRPr="00F162BD">
        <w:rPr>
          <w:rFonts w:asciiTheme="majorEastAsia" w:eastAsiaTheme="majorEastAsia" w:hAnsiTheme="majorEastAsia"/>
          <w:sz w:val="22"/>
        </w:rPr>
        <w:t xml:space="preserve">(3) </w:t>
      </w:r>
      <w:r w:rsidRPr="00F162BD">
        <w:rPr>
          <w:rFonts w:asciiTheme="majorEastAsia" w:eastAsiaTheme="majorEastAsia" w:hAnsiTheme="majorEastAsia" w:hint="eastAsia"/>
          <w:sz w:val="22"/>
        </w:rPr>
        <w:t>年次毎の専門研修計画</w:t>
      </w:r>
    </w:p>
    <w:p w:rsidR="00FE305A" w:rsidRPr="00F162BD" w:rsidRDefault="00FE305A" w:rsidP="00554BB4">
      <w:pPr>
        <w:autoSpaceDE w:val="0"/>
        <w:autoSpaceDN w:val="0"/>
        <w:adjustRightInd w:val="0"/>
        <w:ind w:firstLineChars="100" w:firstLine="220"/>
        <w:jc w:val="left"/>
        <w:rPr>
          <w:rFonts w:asciiTheme="majorEastAsia" w:eastAsiaTheme="majorEastAsia" w:hAnsiTheme="majorEastAsia"/>
          <w:sz w:val="22"/>
        </w:rPr>
      </w:pPr>
      <w:r w:rsidRPr="00F162BD">
        <w:rPr>
          <w:rFonts w:asciiTheme="majorEastAsia" w:eastAsiaTheme="majorEastAsia" w:hAnsiTheme="majorEastAsia" w:hint="eastAsia"/>
          <w:sz w:val="22"/>
        </w:rPr>
        <w:t>専攻医の研修は毎年の達成目標と達成度を評価しながら進められます。以下に年次毎の研修内容・習得目標の目安を示します。</w:t>
      </w:r>
    </w:p>
    <w:p w:rsidR="00FE305A" w:rsidRPr="00F162BD"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F162BD">
        <w:rPr>
          <w:rFonts w:asciiTheme="majorEastAsia" w:eastAsiaTheme="majorEastAsia" w:hAnsiTheme="majorEastAsia" w:cs="Helvetica" w:hint="eastAsia"/>
          <w:sz w:val="22"/>
        </w:rPr>
        <w:t>①</w:t>
      </w:r>
      <w:r w:rsidRPr="00F162BD">
        <w:rPr>
          <w:rFonts w:asciiTheme="majorEastAsia" w:eastAsiaTheme="majorEastAsia" w:hAnsiTheme="majorEastAsia" w:cs="Helvetica"/>
          <w:sz w:val="22"/>
        </w:rPr>
        <w:t xml:space="preserve"> </w:t>
      </w:r>
      <w:r w:rsidRPr="00F162BD">
        <w:rPr>
          <w:rFonts w:asciiTheme="majorEastAsia" w:eastAsiaTheme="majorEastAsia" w:hAnsiTheme="majorEastAsia" w:cs="Helvetica" w:hint="eastAsia"/>
          <w:sz w:val="22"/>
        </w:rPr>
        <w:t>専門研修1年目</w:t>
      </w:r>
    </w:p>
    <w:p w:rsidR="00FE305A" w:rsidRPr="00F162BD" w:rsidRDefault="00FE305A" w:rsidP="00554BB4">
      <w:pPr>
        <w:pStyle w:val="ab"/>
        <w:autoSpaceDE w:val="0"/>
        <w:autoSpaceDN w:val="0"/>
        <w:adjustRightInd w:val="0"/>
        <w:ind w:leftChars="202" w:left="424" w:firstLineChars="100" w:firstLine="220"/>
        <w:jc w:val="left"/>
        <w:rPr>
          <w:rFonts w:asciiTheme="majorEastAsia" w:eastAsiaTheme="majorEastAsia" w:hAnsiTheme="majorEastAsia"/>
          <w:sz w:val="22"/>
        </w:rPr>
      </w:pPr>
      <w:r w:rsidRPr="00F162BD">
        <w:rPr>
          <w:rFonts w:asciiTheme="majorEastAsia" w:eastAsiaTheme="majorEastAsia" w:hAnsiTheme="majorEastAsia" w:cs="Helvetica" w:hint="eastAsia"/>
          <w:sz w:val="22"/>
        </w:rPr>
        <w:t>専門研修1年目では</w:t>
      </w:r>
      <w:r w:rsidRPr="00F162BD">
        <w:rPr>
          <w:rFonts w:asciiTheme="majorEastAsia" w:eastAsiaTheme="majorEastAsia" w:hAnsiTheme="majorEastAsia" w:hint="eastAsia"/>
          <w:sz w:val="22"/>
        </w:rPr>
        <w:t>基本的診療能力および泌尿器科的基本的知識と技能の習得を目標とします。原則として研修基幹施設である</w:t>
      </w:r>
      <w:r w:rsidR="005A6670" w:rsidRPr="00F162BD">
        <w:rPr>
          <w:rFonts w:asciiTheme="majorEastAsia" w:eastAsiaTheme="majorEastAsia" w:hAnsiTheme="majorEastAsia" w:hint="eastAsia"/>
          <w:sz w:val="22"/>
        </w:rPr>
        <w:t>長防大学</w:t>
      </w:r>
      <w:r w:rsidRPr="00F162BD">
        <w:rPr>
          <w:rFonts w:asciiTheme="majorEastAsia" w:eastAsiaTheme="majorEastAsia" w:hAnsiTheme="majorEastAsia" w:hint="eastAsia"/>
          <w:sz w:val="22"/>
        </w:rPr>
        <w:t>付属病院での研修になります。指導医は日々の臨床を通して専攻医の知識・技能の習得を指導します。専攻医は学会・研究会への参加、</w:t>
      </w:r>
      <w:r w:rsidRPr="00F162BD">
        <w:rPr>
          <w:rFonts w:asciiTheme="majorEastAsia" w:eastAsiaTheme="majorEastAsia" w:hAnsiTheme="majorEastAsia"/>
          <w:sz w:val="22"/>
        </w:rPr>
        <w:t>e-learning</w:t>
      </w:r>
      <w:r w:rsidRPr="00F162BD">
        <w:rPr>
          <w:rFonts w:asciiTheme="majorEastAsia" w:eastAsiaTheme="majorEastAsia" w:hAnsiTheme="majorEastAsia" w:hint="eastAsia"/>
          <w:sz w:val="22"/>
        </w:rPr>
        <w:t>などを通して自らも専門知識・技能の習得を図ります。</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567"/>
      </w:tblGrid>
      <w:tr w:rsidR="00F162BD" w:rsidRPr="00F162BD" w:rsidTr="00FE305A">
        <w:trPr>
          <w:trHeight w:val="194"/>
        </w:trPr>
        <w:tc>
          <w:tcPr>
            <w:tcW w:w="1275" w:type="dxa"/>
            <w:shd w:val="clear" w:color="auto" w:fill="CCFFFF"/>
          </w:tcPr>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1年次研修病院</w:t>
            </w:r>
          </w:p>
        </w:tc>
        <w:tc>
          <w:tcPr>
            <w:tcW w:w="3969" w:type="dxa"/>
            <w:shd w:val="clear" w:color="auto" w:fill="CCFFFF"/>
          </w:tcPr>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専攻医の研修内容</w:t>
            </w:r>
          </w:p>
        </w:tc>
        <w:tc>
          <w:tcPr>
            <w:tcW w:w="2835" w:type="dxa"/>
            <w:gridSpan w:val="2"/>
            <w:shd w:val="clear" w:color="auto" w:fill="CCFFFF"/>
          </w:tcPr>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執刀手術</w:t>
            </w:r>
          </w:p>
        </w:tc>
      </w:tr>
      <w:tr w:rsidR="00F162BD" w:rsidRPr="00F162BD" w:rsidTr="00FE305A">
        <w:trPr>
          <w:trHeight w:val="2542"/>
        </w:trPr>
        <w:tc>
          <w:tcPr>
            <w:tcW w:w="1275" w:type="dxa"/>
            <w:shd w:val="clear" w:color="auto" w:fill="auto"/>
          </w:tcPr>
          <w:p w:rsidR="00FE305A" w:rsidRPr="00F162BD" w:rsidRDefault="005A6670"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長防大学</w:t>
            </w:r>
            <w:r w:rsidR="00FE305A" w:rsidRPr="00F162BD">
              <w:rPr>
                <w:rFonts w:asciiTheme="majorEastAsia" w:eastAsiaTheme="majorEastAsia" w:hAnsiTheme="majorEastAsia" w:hint="eastAsia"/>
                <w:sz w:val="22"/>
              </w:rPr>
              <w:t>附属病院</w:t>
            </w:r>
          </w:p>
        </w:tc>
        <w:tc>
          <w:tcPr>
            <w:tcW w:w="3969" w:type="dxa"/>
            <w:shd w:val="clear" w:color="auto" w:fill="auto"/>
          </w:tcPr>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泌尿器科専門知識として発生学、局所解剖、生殖生理、感染症、腎生理学、内分泌学を学ぶ。</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診察：外来および入院患者の病歴聴取から症状を把握し鑑別診断から診断にいたるまでのプロセスを習得する（具体的な症状に関しては専攻医研修マニュアルの</w:t>
            </w:r>
            <w:r w:rsidRPr="00F162BD">
              <w:rPr>
                <w:rFonts w:asciiTheme="majorEastAsia" w:eastAsiaTheme="majorEastAsia" w:hAnsiTheme="majorEastAsia"/>
                <w:sz w:val="22"/>
              </w:rPr>
              <w:t>16</w:t>
            </w:r>
            <w:r w:rsidRPr="00F162BD">
              <w:rPr>
                <w:rFonts w:asciiTheme="majorEastAsia" w:eastAsiaTheme="majorEastAsia" w:hAnsiTheme="majorEastAsia" w:hint="eastAsia"/>
                <w:sz w:val="22"/>
              </w:rPr>
              <w:t>ページを参照）。</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ＭＳ Ｐゴシック" w:eastAsia="ＭＳ Ｐゴシック" w:hAnsi="ＭＳ Ｐゴシック" w:hint="eastAsia"/>
                <w:sz w:val="22"/>
              </w:rPr>
              <w:t>検査：腹部診察と超音波画像検査、検尿、前立腺、精巣の触診が自ら行うことができる。尿道膀胱鏡検査と尿管カテーテル法、ウロダイナミックス（尿流測定、膀胱内圧測定）、各種生検法（前立腺、膀胱、精巣）、</w:t>
            </w:r>
            <w:r w:rsidRPr="00F162BD">
              <w:rPr>
                <w:rFonts w:ascii="ＭＳ Ｐゴシック" w:eastAsia="ＭＳ Ｐゴシック" w:hAnsi="ＭＳ Ｐゴシック"/>
                <w:sz w:val="22"/>
              </w:rPr>
              <w:t>X</w:t>
            </w:r>
            <w:r w:rsidRPr="00F162BD">
              <w:rPr>
                <w:rFonts w:ascii="ＭＳ Ｐゴシック" w:eastAsia="ＭＳ Ｐゴシック" w:hAnsi="ＭＳ Ｐゴシック" w:hint="eastAsia"/>
                <w:sz w:val="22"/>
              </w:rPr>
              <w:t>線検査（</w:t>
            </w:r>
            <w:r w:rsidRPr="00F162BD">
              <w:rPr>
                <w:rFonts w:ascii="ＭＳ Ｐゴシック" w:eastAsia="ＭＳ Ｐゴシック" w:hAnsi="ＭＳ Ｐゴシック"/>
                <w:sz w:val="22"/>
              </w:rPr>
              <w:t>KUB</w:t>
            </w:r>
            <w:r w:rsidRPr="00F162BD">
              <w:rPr>
                <w:rFonts w:ascii="ＭＳ Ｐゴシック" w:eastAsia="ＭＳ Ｐゴシック" w:hAnsi="ＭＳ Ｐゴシック" w:hint="eastAsia"/>
                <w:sz w:val="22"/>
              </w:rPr>
              <w:t>、</w:t>
            </w:r>
            <w:r w:rsidRPr="00F162BD">
              <w:rPr>
                <w:rFonts w:ascii="ＭＳ Ｐゴシック" w:eastAsia="ＭＳ Ｐゴシック" w:hAnsi="ＭＳ Ｐゴシック"/>
                <w:sz w:val="22"/>
              </w:rPr>
              <w:t>DIP</w:t>
            </w:r>
            <w:r w:rsidRPr="00F162BD">
              <w:rPr>
                <w:rFonts w:ascii="ＭＳ Ｐゴシック" w:eastAsia="ＭＳ Ｐゴシック" w:hAnsi="ＭＳ Ｐゴシック" w:hint="eastAsia"/>
                <w:sz w:val="22"/>
              </w:rPr>
              <w:t>、膀胱造影、尿道造影）が自ら行うことができる</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手術：疾患および各患者の医学的背景に応じて適切な手術方法を選択することができる。診療科でのカンファレンスでプレゼンテーションを行うことができる。患者および家族に手術に関する説明を行うことができる。施行された術式に関しては詳細な手術記録を記載し術後のカンファレンスでプレゼンテーションを行う。研修終了に必要な手術術式および件数に関しては専攻医研修マニュアルの</w:t>
            </w:r>
            <w:r w:rsidRPr="00F162BD">
              <w:rPr>
                <w:rFonts w:asciiTheme="majorEastAsia" w:eastAsiaTheme="majorEastAsia" w:hAnsiTheme="majorEastAsia"/>
                <w:sz w:val="22"/>
              </w:rPr>
              <w:t>24</w:t>
            </w:r>
            <w:r w:rsidRPr="00F162BD">
              <w:rPr>
                <w:rFonts w:asciiTheme="majorEastAsia" w:eastAsiaTheme="majorEastAsia" w:hAnsiTheme="majorEastAsia" w:hint="eastAsia"/>
                <w:sz w:val="22"/>
              </w:rPr>
              <w:t>ページを参照</w:t>
            </w:r>
            <w:r w:rsidR="00554BB4" w:rsidRPr="00F162BD">
              <w:rPr>
                <w:rFonts w:asciiTheme="majorEastAsia" w:eastAsiaTheme="majorEastAsia" w:hAnsiTheme="majorEastAsia" w:hint="eastAsia"/>
                <w:sz w:val="22"/>
              </w:rPr>
              <w:t>のこと</w:t>
            </w:r>
            <w:r w:rsidRPr="00F162BD">
              <w:rPr>
                <w:rFonts w:asciiTheme="majorEastAsia" w:eastAsiaTheme="majorEastAsia" w:hAnsiTheme="majorEastAsia" w:hint="eastAsia"/>
                <w:sz w:val="22"/>
              </w:rPr>
              <w:t>。</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基本的診療能力（コアコンピテンシー）：良好な医師患者関係を築くことができる。医療安全、医療倫理、感染対策に関する考え方を身につける。チーム医療の重要性を理解する。</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学術活動：日本泌尿器科学会総会、地区総会、地方会へ積極的に参加する。学会主催の卒後教育プログラムを受講する。</w:t>
            </w:r>
          </w:p>
        </w:tc>
        <w:tc>
          <w:tcPr>
            <w:tcW w:w="2268" w:type="dxa"/>
            <w:shd w:val="clear" w:color="auto" w:fill="auto"/>
          </w:tcPr>
          <w:p w:rsidR="00FE305A" w:rsidRPr="00F162BD" w:rsidRDefault="00FE305A" w:rsidP="00FE305A">
            <w:pPr>
              <w:spacing w:line="240" w:lineRule="exact"/>
              <w:rPr>
                <w:rFonts w:asciiTheme="majorEastAsia" w:eastAsiaTheme="majorEastAsia" w:hAnsiTheme="majorEastAsia"/>
                <w:b/>
                <w:sz w:val="20"/>
                <w:u w:val="single"/>
              </w:rPr>
            </w:pPr>
            <w:r w:rsidRPr="00F162BD">
              <w:rPr>
                <w:rFonts w:asciiTheme="majorEastAsia" w:eastAsiaTheme="majorEastAsia" w:hAnsiTheme="majorEastAsia" w:hint="eastAsia"/>
                <w:b/>
                <w:sz w:val="20"/>
                <w:u w:val="single"/>
              </w:rPr>
              <w:t>術者として</w:t>
            </w:r>
          </w:p>
          <w:p w:rsidR="000642CE" w:rsidRPr="00F162BD" w:rsidRDefault="00B325AB" w:rsidP="00B325AB">
            <w:pPr>
              <w:spacing w:line="240" w:lineRule="exact"/>
              <w:ind w:left="176" w:hangingChars="88" w:hanging="176"/>
              <w:rPr>
                <w:rFonts w:asciiTheme="majorEastAsia" w:eastAsiaTheme="majorEastAsia" w:hAnsiTheme="majorEastAsia"/>
                <w:sz w:val="20"/>
              </w:rPr>
            </w:pPr>
            <w:r w:rsidRPr="00F162BD">
              <w:rPr>
                <w:rFonts w:asciiTheme="majorEastAsia" w:eastAsiaTheme="majorEastAsia" w:hAnsiTheme="majorEastAsia" w:hint="eastAsia"/>
                <w:sz w:val="20"/>
              </w:rPr>
              <w:t>・</w:t>
            </w:r>
            <w:r w:rsidR="00FE305A" w:rsidRPr="00F162BD">
              <w:rPr>
                <w:rFonts w:asciiTheme="majorEastAsia" w:eastAsiaTheme="majorEastAsia" w:hAnsiTheme="majorEastAsia" w:hint="eastAsia"/>
                <w:sz w:val="20"/>
              </w:rPr>
              <w:t>経尿道的膀胱腫瘍切除術</w:t>
            </w:r>
            <w:r w:rsidR="000642CE" w:rsidRPr="00F162BD">
              <w:rPr>
                <w:rFonts w:asciiTheme="majorEastAsia" w:eastAsiaTheme="majorEastAsia" w:hAnsiTheme="majorEastAsia" w:hint="eastAsia"/>
                <w:sz w:val="20"/>
              </w:rPr>
              <w:t>（TURBT）</w:t>
            </w:r>
          </w:p>
          <w:p w:rsidR="00FE305A" w:rsidRPr="00F162BD" w:rsidRDefault="000642CE" w:rsidP="00B325AB">
            <w:pPr>
              <w:spacing w:line="240" w:lineRule="exact"/>
              <w:ind w:left="176" w:hangingChars="88" w:hanging="176"/>
              <w:rPr>
                <w:rFonts w:asciiTheme="majorEastAsia" w:eastAsiaTheme="majorEastAsia" w:hAnsiTheme="majorEastAsia"/>
                <w:sz w:val="20"/>
              </w:rPr>
            </w:pPr>
            <w:r w:rsidRPr="00F162BD">
              <w:rPr>
                <w:rFonts w:asciiTheme="majorEastAsia" w:eastAsiaTheme="majorEastAsia" w:hAnsiTheme="majorEastAsia" w:hint="eastAsia"/>
                <w:sz w:val="20"/>
              </w:rPr>
              <w:t>・経尿道的</w:t>
            </w:r>
            <w:r w:rsidR="00FE305A" w:rsidRPr="00F162BD">
              <w:rPr>
                <w:rFonts w:asciiTheme="majorEastAsia" w:eastAsiaTheme="majorEastAsia" w:hAnsiTheme="majorEastAsia" w:hint="eastAsia"/>
                <w:sz w:val="20"/>
              </w:rPr>
              <w:t>前立腺切除術</w:t>
            </w:r>
            <w:r w:rsidRPr="00F162BD">
              <w:rPr>
                <w:rFonts w:asciiTheme="majorEastAsia" w:eastAsiaTheme="majorEastAsia" w:hAnsiTheme="majorEastAsia" w:hint="eastAsia"/>
                <w:sz w:val="20"/>
              </w:rPr>
              <w:t>（TURP）</w:t>
            </w:r>
          </w:p>
          <w:p w:rsidR="00FE305A" w:rsidRPr="00F162BD" w:rsidRDefault="00B325AB" w:rsidP="00B325AB">
            <w:pPr>
              <w:spacing w:line="240" w:lineRule="exact"/>
              <w:ind w:left="176" w:hangingChars="88" w:hanging="176"/>
              <w:rPr>
                <w:rFonts w:asciiTheme="majorEastAsia" w:eastAsiaTheme="majorEastAsia" w:hAnsiTheme="majorEastAsia"/>
                <w:sz w:val="20"/>
              </w:rPr>
            </w:pPr>
            <w:r w:rsidRPr="00F162BD">
              <w:rPr>
                <w:rFonts w:asciiTheme="majorEastAsia" w:eastAsiaTheme="majorEastAsia" w:hAnsiTheme="majorEastAsia" w:hint="eastAsia"/>
                <w:sz w:val="20"/>
              </w:rPr>
              <w:t>・</w:t>
            </w:r>
            <w:r w:rsidR="00FE305A" w:rsidRPr="00F162BD">
              <w:rPr>
                <w:rFonts w:asciiTheme="majorEastAsia" w:eastAsiaTheme="majorEastAsia" w:hAnsiTheme="majorEastAsia" w:hint="eastAsia"/>
                <w:sz w:val="20"/>
              </w:rPr>
              <w:t>陰嚢手術（陰嚢水腫根治術、精巣固定術、去勢術）</w:t>
            </w:r>
          </w:p>
          <w:p w:rsidR="00FE305A" w:rsidRPr="00F162BD" w:rsidRDefault="00B325AB" w:rsidP="00B325AB">
            <w:pPr>
              <w:spacing w:line="240" w:lineRule="exact"/>
              <w:ind w:left="176" w:hangingChars="88" w:hanging="176"/>
              <w:rPr>
                <w:rFonts w:asciiTheme="majorEastAsia" w:eastAsiaTheme="majorEastAsia" w:hAnsiTheme="majorEastAsia"/>
                <w:sz w:val="20"/>
              </w:rPr>
            </w:pPr>
            <w:r w:rsidRPr="00F162BD">
              <w:rPr>
                <w:rFonts w:asciiTheme="majorEastAsia" w:eastAsiaTheme="majorEastAsia" w:hAnsiTheme="majorEastAsia" w:hint="eastAsia"/>
                <w:sz w:val="20"/>
              </w:rPr>
              <w:t>・経皮的腎瘻造設術</w:t>
            </w:r>
          </w:p>
          <w:p w:rsidR="000642CE" w:rsidRPr="00F162BD" w:rsidRDefault="000642CE" w:rsidP="000642CE">
            <w:pPr>
              <w:spacing w:line="240" w:lineRule="exact"/>
              <w:ind w:left="176" w:hangingChars="88" w:hanging="176"/>
              <w:rPr>
                <w:rFonts w:asciiTheme="majorEastAsia" w:eastAsiaTheme="majorEastAsia" w:hAnsiTheme="majorEastAsia"/>
                <w:sz w:val="20"/>
              </w:rPr>
            </w:pPr>
            <w:r w:rsidRPr="00F162BD">
              <w:rPr>
                <w:rFonts w:asciiTheme="majorEastAsia" w:eastAsiaTheme="majorEastAsia" w:hAnsiTheme="majorEastAsia" w:hint="eastAsia"/>
                <w:sz w:val="20"/>
              </w:rPr>
              <w:t>・経尿道的膀胱砕石術</w:t>
            </w:r>
          </w:p>
          <w:p w:rsidR="00FE305A" w:rsidRPr="00F162BD" w:rsidRDefault="000642CE" w:rsidP="000642CE">
            <w:pPr>
              <w:spacing w:line="240" w:lineRule="exact"/>
              <w:ind w:left="194" w:hangingChars="88" w:hanging="194"/>
              <w:rPr>
                <w:rFonts w:asciiTheme="majorEastAsia" w:eastAsiaTheme="majorEastAsia" w:hAnsiTheme="majorEastAsia"/>
                <w:sz w:val="22"/>
              </w:rPr>
            </w:pPr>
            <w:r w:rsidRPr="00F162BD">
              <w:rPr>
                <w:rFonts w:asciiTheme="majorEastAsia" w:eastAsiaTheme="majorEastAsia" w:hAnsiTheme="majorEastAsia" w:hint="eastAsia"/>
                <w:sz w:val="22"/>
              </w:rPr>
              <w:t>・膀胱瘻造設術</w:t>
            </w:r>
          </w:p>
          <w:p w:rsidR="00B325AB" w:rsidRPr="00F162BD" w:rsidRDefault="00B325AB" w:rsidP="00B325AB">
            <w:pPr>
              <w:spacing w:line="240" w:lineRule="exact"/>
              <w:ind w:left="194" w:hangingChars="88" w:hanging="194"/>
              <w:rPr>
                <w:rFonts w:asciiTheme="majorEastAsia" w:eastAsiaTheme="majorEastAsia" w:hAnsiTheme="majorEastAsia"/>
                <w:sz w:val="22"/>
              </w:rPr>
            </w:pPr>
          </w:p>
          <w:p w:rsidR="00B325AB" w:rsidRPr="00F162BD" w:rsidRDefault="00B325AB" w:rsidP="00B325AB">
            <w:pPr>
              <w:spacing w:line="240" w:lineRule="exact"/>
              <w:ind w:left="194" w:hangingChars="88" w:hanging="194"/>
              <w:rPr>
                <w:rFonts w:asciiTheme="majorEastAsia" w:eastAsiaTheme="majorEastAsia" w:hAnsiTheme="majorEastAsia"/>
                <w:sz w:val="22"/>
              </w:rPr>
            </w:pPr>
          </w:p>
          <w:p w:rsidR="00B325AB" w:rsidRPr="00F162BD" w:rsidRDefault="00B325AB" w:rsidP="000642CE">
            <w:pPr>
              <w:spacing w:line="240" w:lineRule="exact"/>
              <w:rPr>
                <w:rFonts w:asciiTheme="majorEastAsia" w:eastAsiaTheme="majorEastAsia" w:hAnsiTheme="majorEastAsia"/>
                <w:sz w:val="22"/>
              </w:rPr>
            </w:pPr>
          </w:p>
          <w:p w:rsidR="00B325AB" w:rsidRPr="00F162BD" w:rsidRDefault="00B325AB" w:rsidP="00B325AB">
            <w:pPr>
              <w:spacing w:line="240" w:lineRule="exact"/>
              <w:rPr>
                <w:rFonts w:asciiTheme="majorEastAsia" w:eastAsiaTheme="majorEastAsia" w:hAnsiTheme="majorEastAsia"/>
                <w:b/>
                <w:sz w:val="20"/>
                <w:u w:val="single"/>
              </w:rPr>
            </w:pPr>
            <w:r w:rsidRPr="00F162BD">
              <w:rPr>
                <w:rFonts w:asciiTheme="majorEastAsia" w:eastAsiaTheme="majorEastAsia" w:hAnsiTheme="majorEastAsia" w:hint="eastAsia"/>
                <w:b/>
                <w:sz w:val="20"/>
                <w:u w:val="single"/>
              </w:rPr>
              <w:t>助手として</w:t>
            </w:r>
          </w:p>
          <w:p w:rsidR="000642CE" w:rsidRPr="00F162BD" w:rsidRDefault="00B325AB" w:rsidP="00B325AB">
            <w:pPr>
              <w:spacing w:line="240" w:lineRule="exact"/>
              <w:ind w:left="176" w:hangingChars="88" w:hanging="176"/>
              <w:rPr>
                <w:rFonts w:asciiTheme="majorEastAsia" w:eastAsiaTheme="majorEastAsia" w:hAnsiTheme="majorEastAsia"/>
                <w:sz w:val="20"/>
              </w:rPr>
            </w:pPr>
            <w:r w:rsidRPr="00F162BD">
              <w:rPr>
                <w:rFonts w:asciiTheme="majorEastAsia" w:eastAsiaTheme="majorEastAsia" w:hAnsiTheme="majorEastAsia" w:hint="eastAsia"/>
                <w:sz w:val="20"/>
              </w:rPr>
              <w:t>・</w:t>
            </w:r>
            <w:r w:rsidR="000642CE" w:rsidRPr="00F162BD">
              <w:rPr>
                <w:rFonts w:asciiTheme="majorEastAsia" w:eastAsiaTheme="majorEastAsia" w:hAnsiTheme="majorEastAsia" w:hint="eastAsia"/>
                <w:sz w:val="20"/>
              </w:rPr>
              <w:t>経皮的腎結石砕石術（</w:t>
            </w:r>
            <w:r w:rsidRPr="00F162BD">
              <w:rPr>
                <w:rFonts w:asciiTheme="majorEastAsia" w:eastAsiaTheme="majorEastAsia" w:hAnsiTheme="majorEastAsia"/>
                <w:sz w:val="20"/>
              </w:rPr>
              <w:t>PNL</w:t>
            </w:r>
            <w:r w:rsidR="000642CE" w:rsidRPr="00F162BD">
              <w:rPr>
                <w:rFonts w:asciiTheme="majorEastAsia" w:eastAsiaTheme="majorEastAsia" w:hAnsiTheme="majorEastAsia" w:hint="eastAsia"/>
                <w:sz w:val="20"/>
              </w:rPr>
              <w:t>）</w:t>
            </w:r>
          </w:p>
          <w:p w:rsidR="00B325AB" w:rsidRPr="00F162BD" w:rsidRDefault="000642CE" w:rsidP="00B325AB">
            <w:pPr>
              <w:spacing w:line="240" w:lineRule="exact"/>
              <w:ind w:left="176" w:hangingChars="88" w:hanging="176"/>
              <w:rPr>
                <w:rFonts w:asciiTheme="majorEastAsia" w:eastAsiaTheme="majorEastAsia" w:hAnsiTheme="majorEastAsia"/>
                <w:sz w:val="20"/>
              </w:rPr>
            </w:pPr>
            <w:r w:rsidRPr="00F162BD">
              <w:rPr>
                <w:rFonts w:asciiTheme="majorEastAsia" w:eastAsiaTheme="majorEastAsia" w:hAnsiTheme="majorEastAsia" w:hint="eastAsia"/>
                <w:sz w:val="20"/>
              </w:rPr>
              <w:t>・経尿道的尿管結石砕石術（</w:t>
            </w:r>
            <w:r w:rsidR="00B325AB" w:rsidRPr="00F162BD">
              <w:rPr>
                <w:rFonts w:asciiTheme="majorEastAsia" w:eastAsiaTheme="majorEastAsia" w:hAnsiTheme="majorEastAsia"/>
                <w:sz w:val="20"/>
              </w:rPr>
              <w:t>TUL</w:t>
            </w:r>
            <w:r w:rsidRPr="00F162BD">
              <w:rPr>
                <w:rFonts w:asciiTheme="majorEastAsia" w:eastAsiaTheme="majorEastAsia" w:hAnsiTheme="majorEastAsia" w:hint="eastAsia"/>
                <w:sz w:val="20"/>
              </w:rPr>
              <w:t>）</w:t>
            </w:r>
          </w:p>
          <w:p w:rsidR="00B325AB" w:rsidRPr="00F162BD" w:rsidRDefault="00B325AB" w:rsidP="00B325AB">
            <w:pPr>
              <w:spacing w:line="240" w:lineRule="exact"/>
              <w:ind w:left="176" w:hangingChars="88" w:hanging="176"/>
              <w:rPr>
                <w:rFonts w:asciiTheme="majorEastAsia" w:eastAsiaTheme="majorEastAsia" w:hAnsiTheme="majorEastAsia"/>
                <w:sz w:val="20"/>
              </w:rPr>
            </w:pPr>
            <w:r w:rsidRPr="00F162BD">
              <w:rPr>
                <w:rFonts w:asciiTheme="majorEastAsia" w:eastAsiaTheme="majorEastAsia" w:hAnsiTheme="majorEastAsia" w:hint="eastAsia"/>
                <w:sz w:val="20"/>
              </w:rPr>
              <w:t>・開腹手術（腎、前立腺、膀胱）</w:t>
            </w:r>
          </w:p>
          <w:p w:rsidR="00B325AB" w:rsidRPr="00F162BD" w:rsidRDefault="00B325AB" w:rsidP="00B325AB">
            <w:pPr>
              <w:spacing w:line="240" w:lineRule="exact"/>
              <w:ind w:left="176" w:hangingChars="88" w:hanging="176"/>
              <w:rPr>
                <w:rFonts w:asciiTheme="majorEastAsia" w:eastAsiaTheme="majorEastAsia" w:hAnsiTheme="majorEastAsia"/>
                <w:sz w:val="22"/>
              </w:rPr>
            </w:pPr>
            <w:r w:rsidRPr="00F162BD">
              <w:rPr>
                <w:rFonts w:asciiTheme="majorEastAsia" w:eastAsiaTheme="majorEastAsia" w:hAnsiTheme="majorEastAsia" w:hint="eastAsia"/>
                <w:sz w:val="20"/>
              </w:rPr>
              <w:t>・腹腔鏡手術（腎、前立腺、膀胱）</w:t>
            </w:r>
          </w:p>
        </w:tc>
        <w:tc>
          <w:tcPr>
            <w:tcW w:w="567" w:type="dxa"/>
            <w:shd w:val="clear" w:color="auto" w:fill="auto"/>
          </w:tcPr>
          <w:p w:rsidR="00FE305A" w:rsidRPr="00F162BD" w:rsidRDefault="00FE305A" w:rsidP="00FE305A">
            <w:pPr>
              <w:spacing w:line="240" w:lineRule="exact"/>
              <w:rPr>
                <w:rFonts w:asciiTheme="majorEastAsia" w:eastAsiaTheme="majorEastAsia" w:hAnsiTheme="majorEastAsia"/>
                <w:sz w:val="22"/>
              </w:rPr>
            </w:pPr>
          </w:p>
          <w:p w:rsidR="00FE305A" w:rsidRPr="00F162BD" w:rsidRDefault="00772C1B"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1</w:t>
            </w:r>
            <w:r w:rsidR="00B325AB" w:rsidRPr="00F162BD">
              <w:rPr>
                <w:rFonts w:asciiTheme="majorEastAsia" w:eastAsiaTheme="majorEastAsia" w:hAnsiTheme="majorEastAsia" w:hint="eastAsia"/>
                <w:sz w:val="22"/>
              </w:rPr>
              <w:t>0</w:t>
            </w:r>
          </w:p>
          <w:p w:rsidR="00FE305A" w:rsidRPr="00F162BD" w:rsidRDefault="00FE305A" w:rsidP="00FE305A">
            <w:pPr>
              <w:spacing w:line="240" w:lineRule="exact"/>
              <w:rPr>
                <w:rFonts w:asciiTheme="majorEastAsia" w:eastAsiaTheme="majorEastAsia" w:hAnsiTheme="majorEastAsia"/>
                <w:sz w:val="22"/>
              </w:rPr>
            </w:pPr>
          </w:p>
          <w:p w:rsidR="000642CE" w:rsidRPr="00F162BD" w:rsidRDefault="00F03A4B"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r w:rsidR="000642CE" w:rsidRPr="00F162BD">
              <w:rPr>
                <w:rFonts w:asciiTheme="majorEastAsia" w:eastAsiaTheme="majorEastAsia" w:hAnsiTheme="majorEastAsia" w:hint="eastAsia"/>
                <w:sz w:val="22"/>
              </w:rPr>
              <w:t xml:space="preserve"> </w:t>
            </w:r>
          </w:p>
          <w:p w:rsidR="000642CE" w:rsidRPr="00F162BD" w:rsidRDefault="000642CE" w:rsidP="00FE305A">
            <w:pPr>
              <w:spacing w:line="240" w:lineRule="exact"/>
              <w:rPr>
                <w:rFonts w:asciiTheme="majorEastAsia" w:eastAsiaTheme="majorEastAsia" w:hAnsiTheme="majorEastAsia"/>
                <w:sz w:val="22"/>
              </w:rPr>
            </w:pPr>
          </w:p>
          <w:p w:rsidR="00FE305A" w:rsidRPr="00F162BD" w:rsidRDefault="00F03A4B"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FE305A" w:rsidP="00FE305A">
            <w:pPr>
              <w:spacing w:line="240" w:lineRule="exact"/>
              <w:rPr>
                <w:rFonts w:asciiTheme="majorEastAsia" w:eastAsiaTheme="majorEastAsia" w:hAnsiTheme="majorEastAsia"/>
                <w:sz w:val="22"/>
              </w:rPr>
            </w:pPr>
          </w:p>
          <w:p w:rsidR="00FE305A" w:rsidRPr="00F162BD" w:rsidRDefault="00FE305A" w:rsidP="00FE305A">
            <w:pPr>
              <w:spacing w:line="240" w:lineRule="exact"/>
              <w:rPr>
                <w:rFonts w:asciiTheme="majorEastAsia" w:eastAsiaTheme="majorEastAsia" w:hAnsiTheme="majorEastAsia"/>
                <w:sz w:val="22"/>
              </w:rPr>
            </w:pPr>
          </w:p>
          <w:p w:rsidR="00FE305A" w:rsidRPr="00F162BD" w:rsidRDefault="00F03A4B"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F03A4B"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F03A4B"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B325AB" w:rsidRPr="00F162BD" w:rsidRDefault="00B325AB" w:rsidP="00FE305A">
            <w:pPr>
              <w:spacing w:line="240" w:lineRule="exact"/>
              <w:rPr>
                <w:rFonts w:asciiTheme="majorEastAsia" w:eastAsiaTheme="majorEastAsia" w:hAnsiTheme="majorEastAsia"/>
                <w:sz w:val="22"/>
              </w:rPr>
            </w:pPr>
          </w:p>
          <w:p w:rsidR="00B325AB" w:rsidRPr="00F162BD" w:rsidRDefault="00B325AB" w:rsidP="00FE305A">
            <w:pPr>
              <w:spacing w:line="240" w:lineRule="exact"/>
              <w:rPr>
                <w:rFonts w:asciiTheme="majorEastAsia" w:eastAsiaTheme="majorEastAsia" w:hAnsiTheme="majorEastAsia"/>
                <w:sz w:val="22"/>
              </w:rPr>
            </w:pPr>
          </w:p>
          <w:p w:rsidR="00B325AB" w:rsidRPr="00F162BD" w:rsidRDefault="00B325AB" w:rsidP="00FE305A">
            <w:pPr>
              <w:spacing w:line="240" w:lineRule="exact"/>
              <w:rPr>
                <w:rFonts w:asciiTheme="majorEastAsia" w:eastAsiaTheme="majorEastAsia" w:hAnsiTheme="majorEastAsia"/>
                <w:sz w:val="22"/>
              </w:rPr>
            </w:pPr>
          </w:p>
          <w:p w:rsidR="004943B7" w:rsidRPr="00F162BD" w:rsidRDefault="004943B7" w:rsidP="00FE305A">
            <w:pPr>
              <w:spacing w:line="240" w:lineRule="exact"/>
              <w:rPr>
                <w:rFonts w:asciiTheme="majorEastAsia" w:eastAsiaTheme="majorEastAsia" w:hAnsiTheme="majorEastAsia"/>
                <w:sz w:val="22"/>
              </w:rPr>
            </w:pPr>
          </w:p>
          <w:p w:rsidR="00B325AB" w:rsidRPr="00F162BD" w:rsidRDefault="000642CE"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5</w:t>
            </w:r>
          </w:p>
          <w:p w:rsidR="00B325AB" w:rsidRPr="00F162BD" w:rsidRDefault="00B325AB" w:rsidP="00FE305A">
            <w:pPr>
              <w:spacing w:line="240" w:lineRule="exact"/>
              <w:rPr>
                <w:rFonts w:asciiTheme="majorEastAsia" w:eastAsiaTheme="majorEastAsia" w:hAnsiTheme="majorEastAsia"/>
                <w:sz w:val="22"/>
              </w:rPr>
            </w:pPr>
          </w:p>
          <w:p w:rsidR="00FE305A" w:rsidRPr="00F162BD" w:rsidRDefault="000642CE"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5</w:t>
            </w:r>
          </w:p>
          <w:p w:rsidR="000642CE" w:rsidRPr="00F162BD" w:rsidRDefault="000642CE" w:rsidP="00FE305A">
            <w:pPr>
              <w:spacing w:line="240" w:lineRule="exact"/>
              <w:rPr>
                <w:rFonts w:asciiTheme="majorEastAsia" w:eastAsiaTheme="majorEastAsia" w:hAnsiTheme="majorEastAsia"/>
                <w:sz w:val="22"/>
              </w:rPr>
            </w:pPr>
          </w:p>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15</w:t>
            </w:r>
          </w:p>
          <w:p w:rsidR="00FE305A" w:rsidRPr="00F162BD" w:rsidRDefault="00FE305A" w:rsidP="00FE305A">
            <w:pPr>
              <w:spacing w:line="240" w:lineRule="exact"/>
              <w:rPr>
                <w:rFonts w:asciiTheme="majorEastAsia" w:eastAsiaTheme="majorEastAsia" w:hAnsiTheme="majorEastAsia"/>
                <w:sz w:val="22"/>
              </w:rPr>
            </w:pPr>
          </w:p>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15</w:t>
            </w:r>
          </w:p>
        </w:tc>
      </w:tr>
    </w:tbl>
    <w:p w:rsidR="00FE305A" w:rsidRPr="00F162BD" w:rsidRDefault="00FE305A" w:rsidP="00FE305A">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②</w:t>
      </w:r>
      <w:r w:rsidRPr="00F162BD">
        <w:rPr>
          <w:rFonts w:ascii="ＭＳ ゴシック" w:eastAsia="ＭＳ ゴシック" w:hAnsi="ＭＳ ゴシック" w:cs="Helvetica"/>
          <w:sz w:val="22"/>
        </w:rPr>
        <w:t xml:space="preserve"> </w:t>
      </w:r>
      <w:r w:rsidRPr="00F162BD">
        <w:rPr>
          <w:rFonts w:ascii="ＭＳ ゴシック" w:eastAsia="ＭＳ ゴシック" w:hAnsi="ＭＳ ゴシック" w:cs="Helvetica" w:hint="eastAsia"/>
          <w:sz w:val="22"/>
        </w:rPr>
        <w:t>専門研修2-3年目</w:t>
      </w:r>
    </w:p>
    <w:p w:rsidR="00FE305A" w:rsidRPr="00F162BD" w:rsidRDefault="00FE305A" w:rsidP="004943B7">
      <w:pPr>
        <w:pStyle w:val="ab"/>
        <w:autoSpaceDE w:val="0"/>
        <w:autoSpaceDN w:val="0"/>
        <w:adjustRightInd w:val="0"/>
        <w:ind w:leftChars="202" w:left="424" w:firstLineChars="100" w:firstLine="220"/>
        <w:jc w:val="left"/>
        <w:rPr>
          <w:rFonts w:ascii="ＭＳ ゴシック" w:eastAsia="ＭＳ ゴシック" w:hAnsi="ＭＳ ゴシック"/>
          <w:sz w:val="22"/>
        </w:rPr>
      </w:pPr>
      <w:r w:rsidRPr="00F162BD">
        <w:rPr>
          <w:rFonts w:ascii="ＭＳ ゴシック" w:eastAsia="ＭＳ ゴシック" w:hAnsi="ＭＳ ゴシック" w:hint="eastAsia"/>
          <w:sz w:val="22"/>
        </w:rPr>
        <w:t>専門研修の2-3年目は研修連携施設での研修となります。</w:t>
      </w:r>
      <w:r w:rsidR="00F03A4B" w:rsidRPr="00F162BD">
        <w:rPr>
          <w:rFonts w:ascii="ＭＳ ゴシック" w:eastAsia="ＭＳ ゴシック" w:hAnsi="ＭＳ ゴシック" w:hint="eastAsia"/>
          <w:sz w:val="22"/>
        </w:rPr>
        <w:t>2年目はグループA病院(日本泌尿器科学会が定める標準的手術</w:t>
      </w:r>
      <w:r w:rsidR="001C259F" w:rsidRPr="00F162BD">
        <w:rPr>
          <w:rFonts w:ascii="ＭＳ ゴシック" w:eastAsia="ＭＳ ゴシック" w:hAnsi="ＭＳ ゴシック" w:hint="eastAsia"/>
          <w:sz w:val="22"/>
        </w:rPr>
        <w:t>が</w:t>
      </w:r>
      <w:r w:rsidR="00F03A4B" w:rsidRPr="00F162BD">
        <w:rPr>
          <w:rFonts w:ascii="ＭＳ ゴシック" w:eastAsia="ＭＳ ゴシック" w:hAnsi="ＭＳ ゴシック" w:hint="eastAsia"/>
          <w:sz w:val="22"/>
        </w:rPr>
        <w:t>80</w:t>
      </w:r>
      <w:r w:rsidR="002D3250" w:rsidRPr="00F162BD">
        <w:rPr>
          <w:rFonts w:ascii="ＭＳ ゴシック" w:eastAsia="ＭＳ ゴシック" w:hAnsi="ＭＳ ゴシック" w:hint="eastAsia"/>
          <w:sz w:val="22"/>
        </w:rPr>
        <w:t>件</w:t>
      </w:r>
      <w:r w:rsidR="00F03A4B" w:rsidRPr="00F162BD">
        <w:rPr>
          <w:rFonts w:ascii="ＭＳ ゴシック" w:eastAsia="ＭＳ ゴシック" w:hAnsi="ＭＳ ゴシック" w:hint="eastAsia"/>
          <w:sz w:val="22"/>
        </w:rPr>
        <w:t>以上の施設）、3年目はグループB病院(日本泌尿器科学会が定める標準的手術</w:t>
      </w:r>
      <w:r w:rsidR="002D3250" w:rsidRPr="00F162BD">
        <w:rPr>
          <w:rFonts w:ascii="ＭＳ ゴシック" w:eastAsia="ＭＳ ゴシック" w:hAnsi="ＭＳ ゴシック" w:hint="eastAsia"/>
          <w:sz w:val="22"/>
        </w:rPr>
        <w:t>が</w:t>
      </w:r>
      <w:r w:rsidR="00F03A4B" w:rsidRPr="00F162BD">
        <w:rPr>
          <w:rFonts w:ascii="ＭＳ ゴシック" w:eastAsia="ＭＳ ゴシック" w:hAnsi="ＭＳ ゴシック" w:hint="eastAsia"/>
          <w:sz w:val="22"/>
        </w:rPr>
        <w:t>80</w:t>
      </w:r>
      <w:r w:rsidR="002D3250" w:rsidRPr="00F162BD">
        <w:rPr>
          <w:rFonts w:ascii="ＭＳ ゴシック" w:eastAsia="ＭＳ ゴシック" w:hAnsi="ＭＳ ゴシック" w:hint="eastAsia"/>
          <w:sz w:val="22"/>
        </w:rPr>
        <w:t>件</w:t>
      </w:r>
      <w:r w:rsidR="00F03A4B" w:rsidRPr="00F162BD">
        <w:rPr>
          <w:rFonts w:ascii="ＭＳ ゴシック" w:eastAsia="ＭＳ ゴシック" w:hAnsi="ＭＳ ゴシック" w:hint="eastAsia"/>
          <w:sz w:val="22"/>
        </w:rPr>
        <w:t>未満の施設）またはグループC病院（</w:t>
      </w:r>
      <w:r w:rsidR="005A6670" w:rsidRPr="00F162BD">
        <w:rPr>
          <w:rFonts w:ascii="ＭＳ ゴシック" w:eastAsia="ＭＳ ゴシック" w:hAnsi="ＭＳ ゴシック" w:hint="eastAsia"/>
          <w:sz w:val="22"/>
        </w:rPr>
        <w:t>長防</w:t>
      </w:r>
      <w:r w:rsidR="002D3250" w:rsidRPr="00F162BD">
        <w:rPr>
          <w:rFonts w:ascii="ＭＳ ゴシック" w:eastAsia="ＭＳ ゴシック" w:hAnsi="ＭＳ ゴシック" w:hint="eastAsia"/>
          <w:sz w:val="22"/>
        </w:rPr>
        <w:t>修学資金返還免除指定病院を中心とした地域医療支援病院</w:t>
      </w:r>
      <w:r w:rsidR="00F03A4B" w:rsidRPr="00F162BD">
        <w:rPr>
          <w:rFonts w:ascii="ＭＳ ゴシック" w:eastAsia="ＭＳ ゴシック" w:hAnsi="ＭＳ ゴシック" w:hint="eastAsia"/>
          <w:sz w:val="22"/>
        </w:rPr>
        <w:t>）での研修を通じて</w:t>
      </w:r>
      <w:r w:rsidR="002D3250" w:rsidRPr="00F162BD">
        <w:rPr>
          <w:rFonts w:ascii="ＭＳ ゴシック" w:eastAsia="ＭＳ ゴシック" w:hAnsi="ＭＳ ゴシック" w:hint="eastAsia"/>
          <w:sz w:val="22"/>
        </w:rPr>
        <w:t>大学病院では経験しづらい泌尿器科のcommon disease（</w:t>
      </w:r>
      <w:r w:rsidR="00F03A4B" w:rsidRPr="00F162BD">
        <w:rPr>
          <w:rFonts w:ascii="ＭＳ ゴシック" w:eastAsia="ＭＳ ゴシック" w:hAnsi="ＭＳ ゴシック" w:hint="eastAsia"/>
          <w:sz w:val="22"/>
        </w:rPr>
        <w:t>血液浄化療法の実践と管理およびブラッドアクセス作成、尿路結石の治療、再発予防の指導、経尿道的手術/操作、尿路管理による尿路感染症コントロールなど</w:t>
      </w:r>
      <w:r w:rsidR="002D3250" w:rsidRPr="00F162BD">
        <w:rPr>
          <w:rFonts w:ascii="ＭＳ ゴシック" w:eastAsia="ＭＳ ゴシック" w:hAnsi="ＭＳ ゴシック" w:hint="eastAsia"/>
          <w:sz w:val="22"/>
        </w:rPr>
        <w:t>）</w:t>
      </w:r>
      <w:r w:rsidR="00F03A4B" w:rsidRPr="00F162BD">
        <w:rPr>
          <w:rFonts w:ascii="ＭＳ ゴシック" w:eastAsia="ＭＳ ゴシック" w:hAnsi="ＭＳ ゴシック" w:hint="eastAsia"/>
          <w:sz w:val="22"/>
        </w:rPr>
        <w:t>の治療・管理に習熟</w:t>
      </w:r>
      <w:r w:rsidR="00772C1B" w:rsidRPr="00F162BD">
        <w:rPr>
          <w:rFonts w:ascii="ＭＳ ゴシック" w:eastAsia="ＭＳ ゴシック" w:hAnsi="ＭＳ ゴシック" w:hint="eastAsia"/>
          <w:sz w:val="22"/>
        </w:rPr>
        <w:t>してもらいます。</w:t>
      </w:r>
      <w:r w:rsidR="00F03A4B" w:rsidRPr="00F162BD">
        <w:rPr>
          <w:rFonts w:ascii="ＭＳ ゴシック" w:eastAsia="ＭＳ ゴシック" w:hAnsi="ＭＳ ゴシック" w:hint="eastAsia"/>
          <w:sz w:val="22"/>
        </w:rPr>
        <w:t>1年次に習得した知識.</w:t>
      </w:r>
      <w:r w:rsidR="002D3250" w:rsidRPr="00F162BD">
        <w:rPr>
          <w:rFonts w:ascii="ＭＳ ゴシック" w:eastAsia="ＭＳ ゴシック" w:hAnsi="ＭＳ ゴシック" w:hint="eastAsia"/>
          <w:sz w:val="22"/>
        </w:rPr>
        <w:t>技能</w:t>
      </w:r>
      <w:r w:rsidR="00F03A4B" w:rsidRPr="00F162BD">
        <w:rPr>
          <w:rFonts w:ascii="ＭＳ ゴシック" w:eastAsia="ＭＳ ゴシック" w:hAnsi="ＭＳ ゴシック" w:hint="eastAsia"/>
          <w:sz w:val="22"/>
        </w:rPr>
        <w:t>を</w:t>
      </w:r>
      <w:r w:rsidR="002D3250" w:rsidRPr="00F162BD">
        <w:rPr>
          <w:rFonts w:ascii="ＭＳ ゴシック" w:eastAsia="ＭＳ ゴシック" w:hAnsi="ＭＳ ゴシック" w:hint="eastAsia"/>
          <w:sz w:val="22"/>
        </w:rPr>
        <w:t>さらに発展させ</w:t>
      </w:r>
      <w:r w:rsidR="00F03A4B" w:rsidRPr="00F162BD">
        <w:rPr>
          <w:rFonts w:ascii="ＭＳ ゴシック" w:eastAsia="ＭＳ ゴシック" w:hAnsi="ＭＳ ゴシック" w:hint="eastAsia"/>
          <w:sz w:val="22"/>
        </w:rPr>
        <w:t>実践できるように</w:t>
      </w:r>
      <w:r w:rsidR="002D3250" w:rsidRPr="00F162BD">
        <w:rPr>
          <w:rFonts w:ascii="ＭＳ ゴシック" w:eastAsia="ＭＳ ゴシック" w:hAnsi="ＭＳ ゴシック" w:hint="eastAsia"/>
          <w:sz w:val="22"/>
        </w:rPr>
        <w:t>なるとともに、</w:t>
      </w:r>
      <w:r w:rsidR="00F03A4B" w:rsidRPr="00F162BD">
        <w:rPr>
          <w:rFonts w:ascii="ＭＳ ゴシック" w:eastAsia="ＭＳ ゴシック" w:hAnsi="ＭＳ ゴシック" w:hint="eastAsia"/>
          <w:sz w:val="22"/>
        </w:rPr>
        <w:t>各種メディカルス</w:t>
      </w:r>
      <w:r w:rsidR="002D3250" w:rsidRPr="00F162BD">
        <w:rPr>
          <w:rFonts w:ascii="ＭＳ ゴシック" w:eastAsia="ＭＳ ゴシック" w:hAnsi="ＭＳ ゴシック" w:hint="eastAsia"/>
          <w:sz w:val="22"/>
        </w:rPr>
        <w:t>タッフとのスムーズな意思疎通や他科との連携も重要な研修項目となります。</w:t>
      </w:r>
    </w:p>
    <w:p w:rsidR="002D3250" w:rsidRPr="00F162BD" w:rsidRDefault="002D3250" w:rsidP="004943B7">
      <w:pPr>
        <w:pStyle w:val="ab"/>
        <w:autoSpaceDE w:val="0"/>
        <w:autoSpaceDN w:val="0"/>
        <w:adjustRightInd w:val="0"/>
        <w:ind w:leftChars="202" w:left="424" w:firstLineChars="100" w:firstLine="220"/>
        <w:jc w:val="left"/>
        <w:rPr>
          <w:rFonts w:ascii="ＭＳ ゴシック" w:eastAsia="ＭＳ ゴシック" w:hAnsi="ＭＳ ゴシック"/>
          <w:sz w:val="22"/>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567"/>
      </w:tblGrid>
      <w:tr w:rsidR="00F162BD" w:rsidRPr="00F162BD" w:rsidTr="00FE305A">
        <w:trPr>
          <w:trHeight w:val="194"/>
        </w:trPr>
        <w:tc>
          <w:tcPr>
            <w:tcW w:w="1275" w:type="dxa"/>
            <w:shd w:val="clear" w:color="auto" w:fill="CCFFFF"/>
          </w:tcPr>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2、3年次</w:t>
            </w:r>
          </w:p>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研修病院</w:t>
            </w:r>
          </w:p>
        </w:tc>
        <w:tc>
          <w:tcPr>
            <w:tcW w:w="3969" w:type="dxa"/>
            <w:shd w:val="clear" w:color="auto" w:fill="CCFFFF"/>
          </w:tcPr>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専攻医の研修内容</w:t>
            </w:r>
          </w:p>
        </w:tc>
        <w:tc>
          <w:tcPr>
            <w:tcW w:w="2835" w:type="dxa"/>
            <w:gridSpan w:val="2"/>
            <w:shd w:val="clear" w:color="auto" w:fill="CCFFFF"/>
          </w:tcPr>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執刀手術（年間例数）</w:t>
            </w:r>
          </w:p>
        </w:tc>
      </w:tr>
      <w:tr w:rsidR="00F162BD" w:rsidRPr="00F162BD" w:rsidTr="00FE305A">
        <w:tc>
          <w:tcPr>
            <w:tcW w:w="1275" w:type="dxa"/>
            <w:shd w:val="clear" w:color="auto" w:fill="auto"/>
          </w:tcPr>
          <w:p w:rsidR="00FE305A" w:rsidRPr="00F162BD" w:rsidRDefault="00FE305A" w:rsidP="00772C1B">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連携施設</w:t>
            </w:r>
          </w:p>
          <w:p w:rsidR="00772C1B" w:rsidRPr="00F162BD" w:rsidRDefault="00772C1B" w:rsidP="00772C1B">
            <w:pPr>
              <w:spacing w:line="240" w:lineRule="exact"/>
              <w:ind w:left="174" w:hangingChars="83" w:hanging="174"/>
              <w:rPr>
                <w:rFonts w:ascii="ＭＳ ゴシック" w:eastAsia="ＭＳ ゴシック" w:hAnsi="ＭＳ ゴシック"/>
              </w:rPr>
            </w:pPr>
            <w:r w:rsidRPr="00F162BD">
              <w:rPr>
                <w:rFonts w:ascii="ＭＳ ゴシック" w:eastAsia="ＭＳ ゴシック" w:hAnsi="ＭＳ ゴシック" w:hint="eastAsia"/>
              </w:rPr>
              <w:t>・</w:t>
            </w:r>
            <w:r w:rsidR="002B7218" w:rsidRPr="00F162BD">
              <w:rPr>
                <w:rFonts w:ascii="ＭＳ ゴシック" w:eastAsia="ＭＳ ゴシック" w:hAnsi="ＭＳ ゴシック" w:hint="eastAsia"/>
              </w:rPr>
              <w:t>2年次：</w:t>
            </w:r>
            <w:r w:rsidRPr="00F162BD">
              <w:rPr>
                <w:rFonts w:ascii="ＭＳ ゴシック" w:eastAsia="ＭＳ ゴシック" w:hAnsi="ＭＳ ゴシック" w:hint="eastAsia"/>
              </w:rPr>
              <w:t>グループ</w:t>
            </w:r>
            <w:r w:rsidR="002B7218" w:rsidRPr="00F162BD">
              <w:rPr>
                <w:rFonts w:ascii="ＭＳ ゴシック" w:eastAsia="ＭＳ ゴシック" w:hAnsi="ＭＳ ゴシック" w:hint="eastAsia"/>
              </w:rPr>
              <w:t>A</w:t>
            </w:r>
            <w:r w:rsidRPr="00F162BD">
              <w:rPr>
                <w:rFonts w:ascii="ＭＳ ゴシック" w:eastAsia="ＭＳ ゴシック" w:hAnsi="ＭＳ ゴシック" w:hint="eastAsia"/>
              </w:rPr>
              <w:t>病院</w:t>
            </w:r>
          </w:p>
          <w:p w:rsidR="00772C1B" w:rsidRPr="00F162BD" w:rsidRDefault="00772C1B" w:rsidP="00772C1B">
            <w:pPr>
              <w:spacing w:line="240" w:lineRule="exact"/>
              <w:ind w:left="174" w:hangingChars="83" w:hanging="174"/>
              <w:rPr>
                <w:rFonts w:asciiTheme="majorEastAsia" w:eastAsiaTheme="majorEastAsia" w:hAnsiTheme="majorEastAsia"/>
                <w:sz w:val="22"/>
              </w:rPr>
            </w:pPr>
            <w:r w:rsidRPr="00F162BD">
              <w:rPr>
                <w:rFonts w:ascii="ＭＳ ゴシック" w:eastAsia="ＭＳ ゴシック" w:hAnsi="ＭＳ ゴシック" w:hint="eastAsia"/>
              </w:rPr>
              <w:t>・</w:t>
            </w:r>
            <w:r w:rsidR="002B7218" w:rsidRPr="00F162BD">
              <w:rPr>
                <w:rFonts w:ascii="ＭＳ ゴシック" w:eastAsia="ＭＳ ゴシック" w:hAnsi="ＭＳ ゴシック" w:hint="eastAsia"/>
              </w:rPr>
              <w:t>3年次：</w:t>
            </w:r>
            <w:r w:rsidRPr="00F162BD">
              <w:rPr>
                <w:rFonts w:ascii="ＭＳ ゴシック" w:eastAsia="ＭＳ ゴシック" w:hAnsi="ＭＳ ゴシック" w:hint="eastAsia"/>
              </w:rPr>
              <w:t>グループ</w:t>
            </w:r>
            <w:r w:rsidR="002B7218" w:rsidRPr="00F162BD">
              <w:rPr>
                <w:rFonts w:ascii="ＭＳ ゴシック" w:eastAsia="ＭＳ ゴシック" w:hAnsi="ＭＳ ゴシック" w:hint="eastAsia"/>
              </w:rPr>
              <w:t xml:space="preserve">B, </w:t>
            </w:r>
            <w:r w:rsidRPr="00F162BD">
              <w:rPr>
                <w:rFonts w:ascii="ＭＳ ゴシック" w:eastAsia="ＭＳ ゴシック" w:hAnsi="ＭＳ ゴシック" w:hint="eastAsia"/>
              </w:rPr>
              <w:t>C病院</w:t>
            </w:r>
          </w:p>
        </w:tc>
        <w:tc>
          <w:tcPr>
            <w:tcW w:w="3969" w:type="dxa"/>
            <w:shd w:val="clear" w:color="auto" w:fill="auto"/>
          </w:tcPr>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1年次に習得した泌尿器科専門知識をさらに発展させ、臨床効用ができる。</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ＭＳ Ｐゴシック" w:eastAsia="ＭＳ Ｐゴシック" w:hAnsi="ＭＳ Ｐゴシック" w:hint="eastAsia"/>
                <w:sz w:val="22"/>
              </w:rPr>
              <w:t>検査：以下の検査に関して指示、依頼を行い、または指導医のもとで実施し、自ら結果を判定または評価することができる。内分泌学的検査（下垂体、副腎、精巣、副甲状腺）、精液検査、ウロダイナミックス（プレッシャーフロースタディー）、腎生検、腎盂尿管鏡検査、</w:t>
            </w:r>
            <w:r w:rsidRPr="00F162BD">
              <w:rPr>
                <w:rFonts w:ascii="ＭＳ Ｐゴシック" w:eastAsia="ＭＳ Ｐゴシック" w:hAnsi="ＭＳ Ｐゴシック"/>
                <w:sz w:val="22"/>
              </w:rPr>
              <w:t>X</w:t>
            </w:r>
            <w:r w:rsidRPr="00F162BD">
              <w:rPr>
                <w:rFonts w:ascii="ＭＳ Ｐゴシック" w:eastAsia="ＭＳ Ｐゴシック" w:hAnsi="ＭＳ Ｐゴシック" w:hint="eastAsia"/>
                <w:sz w:val="22"/>
              </w:rPr>
              <w:t>線検査（逆行性腎盂造影、順行性腎盂造影、血管造影、</w:t>
            </w:r>
            <w:r w:rsidRPr="00F162BD">
              <w:rPr>
                <w:rFonts w:ascii="ＭＳ Ｐゴシック" w:eastAsia="ＭＳ Ｐゴシック" w:hAnsi="ＭＳ Ｐゴシック"/>
                <w:sz w:val="22"/>
              </w:rPr>
              <w:t>CT</w:t>
            </w:r>
            <w:r w:rsidRPr="00F162BD">
              <w:rPr>
                <w:rFonts w:ascii="ＭＳ Ｐゴシック" w:eastAsia="ＭＳ Ｐゴシック" w:hAnsi="ＭＳ Ｐゴシック" w:hint="eastAsia"/>
                <w:sz w:val="22"/>
              </w:rPr>
              <w:t>など）、核医学検査（</w:t>
            </w:r>
            <w:r w:rsidRPr="00F162BD">
              <w:rPr>
                <w:rFonts w:ascii="ＭＳ Ｐゴシック" w:eastAsia="ＭＳ Ｐゴシック" w:hAnsi="ＭＳ Ｐゴシック"/>
                <w:sz w:val="22"/>
              </w:rPr>
              <w:t>PET</w:t>
            </w:r>
            <w:r w:rsidRPr="00F162BD">
              <w:rPr>
                <w:rFonts w:ascii="ＭＳ Ｐゴシック" w:eastAsia="ＭＳ Ｐゴシック" w:hAnsi="ＭＳ Ｐゴシック" w:hint="eastAsia"/>
                <w:sz w:val="22"/>
              </w:rPr>
              <w:t>、レノグラム、腎シンチ、骨シンチ、副腎シンチ、上皮小体シンチ）、腎機能検査（クレアチニンクリアランス、分腎機能検査なと）、</w:t>
            </w:r>
            <w:r w:rsidRPr="00F162BD">
              <w:rPr>
                <w:rFonts w:ascii="ＭＳ Ｐゴシック" w:eastAsia="ＭＳ Ｐゴシック" w:hAnsi="ＭＳ Ｐゴシック"/>
                <w:sz w:val="22"/>
              </w:rPr>
              <w:t>MRI</w:t>
            </w:r>
            <w:r w:rsidRPr="00F162BD">
              <w:rPr>
                <w:rFonts w:ascii="ＭＳ Ｐゴシック" w:eastAsia="ＭＳ Ｐゴシック" w:hAnsi="ＭＳ Ｐゴシック" w:hint="eastAsia"/>
                <w:sz w:val="22"/>
              </w:rPr>
              <w:t>検査</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ＭＳ Ｐゴシック" w:eastAsia="ＭＳ Ｐゴシック" w:hAnsi="ＭＳ Ｐゴシック" w:hint="eastAsia"/>
                <w:sz w:val="22"/>
              </w:rPr>
              <w:t>手術：泌尿器科的処置として膀胱タンポナーデに対する凝血塊除去や毛尿道的膀胱凝固術、急性尿閉に対する経皮的膀胱瘻造設術、急性腎不全に対する急性血液浄化法、</w:t>
            </w:r>
            <w:r w:rsidR="00933A26" w:rsidRPr="00F162BD">
              <w:rPr>
                <w:rFonts w:ascii="ＭＳ Ｐゴシック" w:eastAsia="ＭＳ Ｐゴシック" w:hAnsi="ＭＳ Ｐゴシック" w:hint="eastAsia"/>
                <w:sz w:val="22"/>
              </w:rPr>
              <w:t>尿管ステント留置、経皮的腎瘻</w:t>
            </w:r>
            <w:r w:rsidRPr="00F162BD">
              <w:rPr>
                <w:rFonts w:ascii="ＭＳ Ｐゴシック" w:eastAsia="ＭＳ Ｐゴシック" w:hAnsi="ＭＳ Ｐゴシック" w:hint="eastAsia"/>
                <w:sz w:val="22"/>
              </w:rPr>
              <w:t>造設術を行うことができる。また研修先の診療拠点病院の専門としている手術に関しては上級医の指導のもとさらに積極的に手術に関与することを目標とする。</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基本的診療能力（コアコンピテンシー）：良好な医師患者関係を築くことができる。実際の診療およびチーム医療の一員として泌尿器科診療能力をさらに向上させる。同僚および後輩へ教育的配慮ができる。</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学術活動：学会において症例報告を行う。臨床研究の重要性や手法について理解する。</w:t>
            </w:r>
          </w:p>
        </w:tc>
        <w:tc>
          <w:tcPr>
            <w:tcW w:w="2268" w:type="dxa"/>
            <w:shd w:val="clear" w:color="auto" w:fill="auto"/>
          </w:tcPr>
          <w:p w:rsidR="00FE305A" w:rsidRPr="00F162BD" w:rsidRDefault="00FE305A" w:rsidP="00FE305A">
            <w:pPr>
              <w:spacing w:line="240" w:lineRule="exact"/>
              <w:rPr>
                <w:rFonts w:asciiTheme="majorEastAsia" w:eastAsiaTheme="majorEastAsia" w:hAnsiTheme="majorEastAsia"/>
                <w:sz w:val="22"/>
                <w:u w:val="single"/>
              </w:rPr>
            </w:pPr>
            <w:r w:rsidRPr="00F162BD">
              <w:rPr>
                <w:rFonts w:asciiTheme="majorEastAsia" w:eastAsiaTheme="majorEastAsia" w:hAnsiTheme="majorEastAsia" w:hint="eastAsia"/>
                <w:sz w:val="22"/>
                <w:u w:val="single"/>
              </w:rPr>
              <w:t>術者として</w:t>
            </w:r>
          </w:p>
          <w:p w:rsidR="00772C1B" w:rsidRPr="00F162BD" w:rsidRDefault="00302A04"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00772C1B" w:rsidRPr="00F162BD">
              <w:rPr>
                <w:rFonts w:asciiTheme="majorEastAsia" w:eastAsiaTheme="majorEastAsia" w:hAnsiTheme="majorEastAsia" w:hint="eastAsia"/>
                <w:sz w:val="22"/>
              </w:rPr>
              <w:t>TURBT</w:t>
            </w:r>
          </w:p>
          <w:p w:rsidR="00FE305A" w:rsidRPr="00F162BD" w:rsidRDefault="00EA79DD"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00772C1B" w:rsidRPr="00F162BD">
              <w:rPr>
                <w:rFonts w:asciiTheme="majorEastAsia" w:eastAsiaTheme="majorEastAsia" w:hAnsiTheme="majorEastAsia" w:hint="eastAsia"/>
                <w:sz w:val="22"/>
              </w:rPr>
              <w:t>TURp</w:t>
            </w:r>
          </w:p>
          <w:p w:rsidR="00302A04" w:rsidRPr="00F162BD" w:rsidRDefault="00EA79DD" w:rsidP="00302A04">
            <w:pPr>
              <w:spacing w:line="240" w:lineRule="exact"/>
              <w:rPr>
                <w:rFonts w:ascii="ＭＳ ゴシック" w:eastAsia="ＭＳ ゴシック" w:hAnsi="ＭＳ ゴシック"/>
              </w:rPr>
            </w:pPr>
            <w:r w:rsidRPr="00F162BD">
              <w:rPr>
                <w:rFonts w:asciiTheme="majorEastAsia" w:eastAsiaTheme="majorEastAsia" w:hAnsiTheme="majorEastAsia" w:hint="eastAsia"/>
                <w:sz w:val="20"/>
              </w:rPr>
              <w:t>・</w:t>
            </w:r>
            <w:r w:rsidR="00302A04" w:rsidRPr="00F162BD">
              <w:rPr>
                <w:rFonts w:ascii="ＭＳ ゴシック" w:eastAsia="ＭＳ ゴシック" w:hAnsi="ＭＳ ゴシック" w:hint="eastAsia"/>
              </w:rPr>
              <w:t>副腎摘除術</w:t>
            </w:r>
          </w:p>
          <w:p w:rsidR="00FE305A" w:rsidRPr="00F162BD" w:rsidRDefault="00EA79DD" w:rsidP="00FE305A">
            <w:pPr>
              <w:spacing w:line="240" w:lineRule="exact"/>
              <w:rPr>
                <w:rFonts w:ascii="ＭＳ ゴシック" w:eastAsia="ＭＳ ゴシック" w:hAnsi="ＭＳ ゴシック"/>
              </w:rPr>
            </w:pPr>
            <w:r w:rsidRPr="00F162BD">
              <w:rPr>
                <w:rFonts w:asciiTheme="majorEastAsia" w:eastAsiaTheme="majorEastAsia" w:hAnsiTheme="majorEastAsia" w:hint="eastAsia"/>
                <w:sz w:val="20"/>
              </w:rPr>
              <w:t>・</w:t>
            </w:r>
            <w:r w:rsidR="00302A04" w:rsidRPr="00F162BD">
              <w:rPr>
                <w:rFonts w:ascii="ＭＳ ゴシック" w:eastAsia="ＭＳ ゴシック" w:hAnsi="ＭＳ ゴシック" w:hint="eastAsia"/>
              </w:rPr>
              <w:t>単純腎摘除術</w:t>
            </w:r>
          </w:p>
          <w:p w:rsidR="00302A04" w:rsidRPr="00F162BD" w:rsidRDefault="00EA79DD" w:rsidP="00FE305A">
            <w:pPr>
              <w:spacing w:line="240" w:lineRule="exact"/>
              <w:rPr>
                <w:rFonts w:ascii="ＭＳ ゴシック" w:eastAsia="ＭＳ ゴシック" w:hAnsi="ＭＳ ゴシック"/>
              </w:rPr>
            </w:pPr>
            <w:r w:rsidRPr="00F162BD">
              <w:rPr>
                <w:rFonts w:asciiTheme="majorEastAsia" w:eastAsiaTheme="majorEastAsia" w:hAnsiTheme="majorEastAsia" w:hint="eastAsia"/>
                <w:sz w:val="20"/>
              </w:rPr>
              <w:t>・</w:t>
            </w:r>
            <w:r w:rsidR="00302A04" w:rsidRPr="00F162BD">
              <w:rPr>
                <w:rFonts w:ascii="ＭＳ ゴシック" w:eastAsia="ＭＳ ゴシック" w:hAnsi="ＭＳ ゴシック" w:hint="eastAsia"/>
              </w:rPr>
              <w:t>根治的腎摘除術</w:t>
            </w:r>
          </w:p>
          <w:p w:rsidR="00302A04" w:rsidRPr="00F162BD" w:rsidRDefault="00EA79DD" w:rsidP="00FE305A">
            <w:pPr>
              <w:spacing w:line="240" w:lineRule="exact"/>
              <w:rPr>
                <w:rFonts w:ascii="ＭＳ ゴシック" w:eastAsia="ＭＳ ゴシック" w:hAnsi="ＭＳ ゴシック"/>
              </w:rPr>
            </w:pPr>
            <w:r w:rsidRPr="00F162BD">
              <w:rPr>
                <w:rFonts w:asciiTheme="majorEastAsia" w:eastAsiaTheme="majorEastAsia" w:hAnsiTheme="majorEastAsia" w:hint="eastAsia"/>
                <w:sz w:val="20"/>
              </w:rPr>
              <w:t>・</w:t>
            </w:r>
            <w:r w:rsidR="00302A04" w:rsidRPr="00F162BD">
              <w:rPr>
                <w:rFonts w:ascii="ＭＳ ゴシック" w:eastAsia="ＭＳ ゴシック" w:hAnsi="ＭＳ ゴシック" w:hint="eastAsia"/>
              </w:rPr>
              <w:t>腎部分切除術</w:t>
            </w:r>
          </w:p>
          <w:p w:rsidR="00FE305A" w:rsidRPr="00F162BD" w:rsidRDefault="00EA79DD" w:rsidP="00FE305A">
            <w:pPr>
              <w:spacing w:line="240" w:lineRule="exact"/>
              <w:rPr>
                <w:rFonts w:asciiTheme="majorEastAsia" w:eastAsiaTheme="majorEastAsia" w:hAnsiTheme="majorEastAsia"/>
              </w:rPr>
            </w:pPr>
            <w:r w:rsidRPr="00F162BD">
              <w:rPr>
                <w:rFonts w:asciiTheme="majorEastAsia" w:eastAsiaTheme="majorEastAsia" w:hAnsiTheme="majorEastAsia" w:hint="eastAsia"/>
                <w:sz w:val="20"/>
              </w:rPr>
              <w:t>・</w:t>
            </w:r>
            <w:r w:rsidR="00302A04" w:rsidRPr="00F162BD">
              <w:rPr>
                <w:rFonts w:asciiTheme="majorEastAsia" w:eastAsiaTheme="majorEastAsia" w:hAnsiTheme="majorEastAsia" w:hint="eastAsia"/>
                <w:sz w:val="18"/>
              </w:rPr>
              <w:t>体外衝撃波結石砕石術</w:t>
            </w:r>
          </w:p>
          <w:p w:rsidR="00FE305A" w:rsidRPr="00F162BD" w:rsidRDefault="00EA79DD" w:rsidP="00FE305A">
            <w:pPr>
              <w:spacing w:line="240" w:lineRule="exact"/>
              <w:rPr>
                <w:rFonts w:ascii="ＭＳ ゴシック" w:eastAsia="ＭＳ ゴシック" w:hAnsi="ＭＳ ゴシック"/>
                <w:sz w:val="20"/>
              </w:rPr>
            </w:pPr>
            <w:r w:rsidRPr="00F162BD">
              <w:rPr>
                <w:rFonts w:asciiTheme="majorEastAsia" w:eastAsiaTheme="majorEastAsia" w:hAnsiTheme="majorEastAsia" w:hint="eastAsia"/>
                <w:sz w:val="20"/>
              </w:rPr>
              <w:t>・</w:t>
            </w:r>
            <w:r w:rsidR="00302A04" w:rsidRPr="00F162BD">
              <w:rPr>
                <w:rFonts w:ascii="ＭＳ ゴシック" w:eastAsia="ＭＳ ゴシック" w:hAnsi="ＭＳ ゴシック" w:hint="eastAsia"/>
                <w:sz w:val="20"/>
              </w:rPr>
              <w:t>経尿道的尿管砕石術</w:t>
            </w:r>
          </w:p>
          <w:p w:rsidR="00FE305A" w:rsidRPr="00F162BD" w:rsidRDefault="00EA79DD"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00FE305A" w:rsidRPr="00F162BD">
              <w:rPr>
                <w:rFonts w:asciiTheme="majorEastAsia" w:eastAsiaTheme="majorEastAsia" w:hAnsiTheme="majorEastAsia" w:hint="eastAsia"/>
                <w:sz w:val="22"/>
              </w:rPr>
              <w:t>尿管皮膚瘻造設術</w:t>
            </w:r>
          </w:p>
          <w:p w:rsidR="00FE305A" w:rsidRPr="00F162BD" w:rsidRDefault="00EA79DD"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00FE305A" w:rsidRPr="00F162BD">
              <w:rPr>
                <w:rFonts w:asciiTheme="majorEastAsia" w:eastAsiaTheme="majorEastAsia" w:hAnsiTheme="majorEastAsia" w:hint="eastAsia"/>
                <w:sz w:val="22"/>
              </w:rPr>
              <w:t>膀胱瘻造設術</w:t>
            </w:r>
          </w:p>
          <w:p w:rsidR="00FE305A" w:rsidRPr="00F162BD" w:rsidRDefault="00FE305A" w:rsidP="00FE305A">
            <w:pPr>
              <w:spacing w:line="240" w:lineRule="exact"/>
              <w:rPr>
                <w:rFonts w:asciiTheme="majorEastAsia" w:eastAsiaTheme="majorEastAsia" w:hAnsiTheme="majorEastAsia"/>
                <w:sz w:val="22"/>
              </w:rPr>
            </w:pPr>
          </w:p>
          <w:p w:rsidR="00FD6AE2" w:rsidRPr="00F162BD" w:rsidRDefault="00FD6AE2" w:rsidP="00FE305A">
            <w:pPr>
              <w:spacing w:line="240" w:lineRule="exact"/>
              <w:rPr>
                <w:rFonts w:asciiTheme="majorEastAsia" w:eastAsiaTheme="majorEastAsia" w:hAnsiTheme="majorEastAsia"/>
                <w:sz w:val="22"/>
              </w:rPr>
            </w:pPr>
          </w:p>
          <w:p w:rsidR="00FD6AE2" w:rsidRPr="00F162BD" w:rsidRDefault="00FD6AE2" w:rsidP="00FE305A">
            <w:pPr>
              <w:spacing w:line="240" w:lineRule="exact"/>
              <w:rPr>
                <w:rFonts w:asciiTheme="majorEastAsia" w:eastAsiaTheme="majorEastAsia" w:hAnsiTheme="majorEastAsia"/>
                <w:sz w:val="22"/>
              </w:rPr>
            </w:pPr>
          </w:p>
          <w:p w:rsidR="00933A26" w:rsidRPr="00F162BD" w:rsidRDefault="00933A26" w:rsidP="00FE305A">
            <w:pPr>
              <w:spacing w:line="240" w:lineRule="exact"/>
              <w:rPr>
                <w:rFonts w:asciiTheme="majorEastAsia" w:eastAsiaTheme="majorEastAsia" w:hAnsiTheme="majorEastAsia"/>
                <w:sz w:val="22"/>
              </w:rPr>
            </w:pPr>
          </w:p>
          <w:p w:rsidR="00933A26" w:rsidRPr="00F162BD" w:rsidRDefault="00933A26" w:rsidP="00FE305A">
            <w:pPr>
              <w:spacing w:line="240" w:lineRule="exact"/>
              <w:rPr>
                <w:rFonts w:asciiTheme="majorEastAsia" w:eastAsiaTheme="majorEastAsia" w:hAnsiTheme="majorEastAsia"/>
                <w:sz w:val="22"/>
              </w:rPr>
            </w:pPr>
          </w:p>
          <w:p w:rsidR="00FE305A" w:rsidRPr="00F162BD" w:rsidRDefault="00FE305A" w:rsidP="00FE305A">
            <w:pPr>
              <w:spacing w:line="240" w:lineRule="exact"/>
              <w:rPr>
                <w:rFonts w:asciiTheme="majorEastAsia" w:eastAsiaTheme="majorEastAsia" w:hAnsiTheme="majorEastAsia"/>
                <w:sz w:val="22"/>
                <w:u w:val="single"/>
              </w:rPr>
            </w:pPr>
            <w:r w:rsidRPr="00F162BD">
              <w:rPr>
                <w:rFonts w:asciiTheme="majorEastAsia" w:eastAsiaTheme="majorEastAsia" w:hAnsiTheme="majorEastAsia" w:hint="eastAsia"/>
                <w:sz w:val="22"/>
                <w:u w:val="single"/>
              </w:rPr>
              <w:t>助手として</w:t>
            </w:r>
          </w:p>
          <w:p w:rsidR="00EA79DD" w:rsidRPr="00F162BD" w:rsidRDefault="00EA79DD" w:rsidP="00EA79DD">
            <w:pPr>
              <w:spacing w:line="240" w:lineRule="exact"/>
              <w:rPr>
                <w:rFonts w:ascii="ＭＳ ゴシック" w:eastAsia="ＭＳ ゴシック" w:hAnsi="ＭＳ ゴシック"/>
              </w:rPr>
            </w:pPr>
            <w:r w:rsidRPr="00F162BD">
              <w:rPr>
                <w:rFonts w:asciiTheme="majorEastAsia" w:eastAsiaTheme="majorEastAsia" w:hAnsiTheme="majorEastAsia" w:hint="eastAsia"/>
                <w:sz w:val="20"/>
              </w:rPr>
              <w:t>・</w:t>
            </w:r>
            <w:r w:rsidRPr="00F162BD">
              <w:rPr>
                <w:rFonts w:ascii="ＭＳ ゴシック" w:eastAsia="ＭＳ ゴシック" w:hAnsi="ＭＳ ゴシック" w:hint="eastAsia"/>
              </w:rPr>
              <w:t>経皮的腎砕石術</w:t>
            </w:r>
          </w:p>
          <w:p w:rsidR="00FE305A" w:rsidRPr="00F162BD" w:rsidRDefault="00EA79DD" w:rsidP="00FD6AE2">
            <w:pPr>
              <w:spacing w:line="240" w:lineRule="exact"/>
              <w:ind w:left="176" w:hangingChars="88" w:hanging="176"/>
              <w:rPr>
                <w:rFonts w:asciiTheme="majorEastAsia" w:eastAsiaTheme="majorEastAsia" w:hAnsiTheme="majorEastAsia"/>
                <w:sz w:val="22"/>
              </w:rPr>
            </w:pPr>
            <w:r w:rsidRPr="00F162BD">
              <w:rPr>
                <w:rFonts w:asciiTheme="majorEastAsia" w:eastAsiaTheme="majorEastAsia" w:hAnsiTheme="majorEastAsia" w:hint="eastAsia"/>
                <w:sz w:val="20"/>
              </w:rPr>
              <w:t>・</w:t>
            </w:r>
            <w:r w:rsidR="00FE305A" w:rsidRPr="00F162BD">
              <w:rPr>
                <w:rFonts w:asciiTheme="majorEastAsia" w:eastAsiaTheme="majorEastAsia" w:hAnsiTheme="majorEastAsia" w:hint="eastAsia"/>
                <w:sz w:val="22"/>
              </w:rPr>
              <w:t>腹腔鏡下手術</w:t>
            </w:r>
            <w:r w:rsidR="00FD6AE2" w:rsidRPr="00F162BD">
              <w:rPr>
                <w:rFonts w:asciiTheme="majorEastAsia" w:eastAsiaTheme="majorEastAsia" w:hAnsiTheme="majorEastAsia" w:hint="eastAsia"/>
                <w:sz w:val="22"/>
              </w:rPr>
              <w:t>(</w:t>
            </w:r>
            <w:r w:rsidR="00FE305A" w:rsidRPr="00F162BD">
              <w:rPr>
                <w:rFonts w:asciiTheme="majorEastAsia" w:eastAsiaTheme="majorEastAsia" w:hAnsiTheme="majorEastAsia" w:hint="eastAsia"/>
                <w:sz w:val="22"/>
              </w:rPr>
              <w:t>スコピスト</w:t>
            </w:r>
            <w:r w:rsidR="00FD6AE2" w:rsidRPr="00F162BD">
              <w:rPr>
                <w:rFonts w:asciiTheme="majorEastAsia" w:eastAsiaTheme="majorEastAsia" w:hAnsiTheme="majorEastAsia" w:hint="eastAsia"/>
                <w:sz w:val="22"/>
              </w:rPr>
              <w:t>)</w:t>
            </w:r>
          </w:p>
          <w:p w:rsidR="00FD6AE2" w:rsidRPr="00F162BD" w:rsidRDefault="00FD6AE2" w:rsidP="00FD6AE2">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Pr="00F162BD">
              <w:rPr>
                <w:rFonts w:asciiTheme="majorEastAsia" w:eastAsiaTheme="majorEastAsia" w:hAnsiTheme="majorEastAsia" w:hint="eastAsia"/>
                <w:sz w:val="22"/>
              </w:rPr>
              <w:t>前立腺全摘除術</w:t>
            </w:r>
          </w:p>
          <w:p w:rsidR="00FD6AE2" w:rsidRPr="00F162BD" w:rsidRDefault="00FD6AE2"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Pr="00F162BD">
              <w:rPr>
                <w:rFonts w:asciiTheme="majorEastAsia" w:eastAsiaTheme="majorEastAsia" w:hAnsiTheme="majorEastAsia" w:hint="eastAsia"/>
                <w:sz w:val="22"/>
              </w:rPr>
              <w:t>膀胱全摘除術</w:t>
            </w:r>
          </w:p>
        </w:tc>
        <w:tc>
          <w:tcPr>
            <w:tcW w:w="567" w:type="dxa"/>
            <w:shd w:val="clear" w:color="auto" w:fill="auto"/>
          </w:tcPr>
          <w:p w:rsidR="00FE305A" w:rsidRPr="00F162BD" w:rsidRDefault="00FE305A" w:rsidP="00FE305A">
            <w:pPr>
              <w:spacing w:line="240" w:lineRule="exact"/>
              <w:rPr>
                <w:rFonts w:asciiTheme="majorEastAsia" w:eastAsiaTheme="majorEastAsia" w:hAnsiTheme="majorEastAsia"/>
                <w:sz w:val="22"/>
              </w:rPr>
            </w:pPr>
          </w:p>
          <w:p w:rsidR="00772C1B" w:rsidRPr="00F162BD" w:rsidRDefault="00772C1B" w:rsidP="00772C1B">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20</w:t>
            </w:r>
          </w:p>
          <w:p w:rsidR="00772C1B" w:rsidRPr="00F162BD" w:rsidRDefault="00772C1B"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20</w:t>
            </w:r>
          </w:p>
          <w:p w:rsidR="00FE305A" w:rsidRPr="00F162BD" w:rsidRDefault="00445F81" w:rsidP="00FE305A">
            <w:pPr>
              <w:spacing w:line="240" w:lineRule="exact"/>
              <w:rPr>
                <w:rFonts w:asciiTheme="majorEastAsia" w:eastAsiaTheme="majorEastAsia" w:hAnsiTheme="majorEastAsia"/>
                <w:sz w:val="22"/>
              </w:rPr>
            </w:pPr>
            <w:r w:rsidRPr="00F162BD">
              <w:rPr>
                <w:rFonts w:asciiTheme="majorEastAsia" w:eastAsiaTheme="majorEastAsia" w:hAnsiTheme="majorEastAsia"/>
                <w:sz w:val="22"/>
              </w:rPr>
              <w:t>2</w:t>
            </w:r>
          </w:p>
          <w:p w:rsidR="00FE305A" w:rsidRPr="00F162BD" w:rsidRDefault="00445F81"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445F81"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445F81"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sz w:val="22"/>
              </w:rPr>
              <w:t>10</w:t>
            </w:r>
          </w:p>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5</w:t>
            </w:r>
          </w:p>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FD6AE2"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FE305A" w:rsidP="00FE305A">
            <w:pPr>
              <w:spacing w:line="240" w:lineRule="exact"/>
              <w:rPr>
                <w:rFonts w:asciiTheme="majorEastAsia" w:eastAsiaTheme="majorEastAsia" w:hAnsiTheme="majorEastAsia"/>
                <w:sz w:val="22"/>
              </w:rPr>
            </w:pPr>
          </w:p>
          <w:p w:rsidR="00FD6AE2" w:rsidRPr="00F162BD" w:rsidRDefault="00FD6AE2" w:rsidP="00FE305A">
            <w:pPr>
              <w:spacing w:line="240" w:lineRule="exact"/>
              <w:rPr>
                <w:rFonts w:asciiTheme="majorEastAsia" w:eastAsiaTheme="majorEastAsia" w:hAnsiTheme="majorEastAsia"/>
                <w:sz w:val="22"/>
              </w:rPr>
            </w:pPr>
          </w:p>
          <w:p w:rsidR="00FD6AE2" w:rsidRPr="00F162BD" w:rsidRDefault="00FD6AE2" w:rsidP="00FE305A">
            <w:pPr>
              <w:spacing w:line="240" w:lineRule="exact"/>
              <w:rPr>
                <w:rFonts w:asciiTheme="majorEastAsia" w:eastAsiaTheme="majorEastAsia" w:hAnsiTheme="majorEastAsia"/>
                <w:sz w:val="22"/>
              </w:rPr>
            </w:pPr>
          </w:p>
          <w:p w:rsidR="00402C69" w:rsidRPr="00F162BD" w:rsidRDefault="00402C69" w:rsidP="00FE305A">
            <w:pPr>
              <w:spacing w:line="240" w:lineRule="exact"/>
              <w:rPr>
                <w:rFonts w:asciiTheme="majorEastAsia" w:eastAsiaTheme="majorEastAsia" w:hAnsiTheme="majorEastAsia"/>
                <w:sz w:val="22"/>
              </w:rPr>
            </w:pPr>
          </w:p>
          <w:p w:rsidR="00933A26" w:rsidRPr="00F162BD" w:rsidRDefault="00933A26" w:rsidP="00FE305A">
            <w:pPr>
              <w:spacing w:line="240" w:lineRule="exact"/>
              <w:rPr>
                <w:rFonts w:asciiTheme="majorEastAsia" w:eastAsiaTheme="majorEastAsia" w:hAnsiTheme="majorEastAsia"/>
                <w:sz w:val="22"/>
              </w:rPr>
            </w:pPr>
          </w:p>
          <w:p w:rsidR="00933A26" w:rsidRPr="00F162BD" w:rsidRDefault="00933A26" w:rsidP="00FE305A">
            <w:pPr>
              <w:spacing w:line="240" w:lineRule="exact"/>
              <w:rPr>
                <w:rFonts w:asciiTheme="majorEastAsia" w:eastAsiaTheme="majorEastAsia" w:hAnsiTheme="majorEastAsia"/>
                <w:sz w:val="22"/>
              </w:rPr>
            </w:pPr>
          </w:p>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sz w:val="22"/>
              </w:rPr>
              <w:t>5</w:t>
            </w:r>
          </w:p>
          <w:p w:rsidR="00FE305A" w:rsidRPr="00F162BD" w:rsidRDefault="00402C69"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5</w:t>
            </w:r>
          </w:p>
          <w:p w:rsidR="00FE305A" w:rsidRPr="00F162BD" w:rsidRDefault="00FE305A" w:rsidP="00FE305A">
            <w:pPr>
              <w:spacing w:line="240" w:lineRule="exact"/>
              <w:rPr>
                <w:rFonts w:asciiTheme="majorEastAsia" w:eastAsiaTheme="majorEastAsia" w:hAnsiTheme="majorEastAsia"/>
                <w:sz w:val="22"/>
              </w:rPr>
            </w:pPr>
          </w:p>
          <w:p w:rsidR="00FD6AE2" w:rsidRPr="00F162BD" w:rsidRDefault="00FD6AE2"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5</w:t>
            </w:r>
          </w:p>
          <w:p w:rsidR="00FD6AE2" w:rsidRPr="00F162BD" w:rsidRDefault="00402C69"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3</w:t>
            </w:r>
          </w:p>
        </w:tc>
      </w:tr>
    </w:tbl>
    <w:p w:rsidR="00FE305A" w:rsidRPr="00F162BD" w:rsidRDefault="00FE305A" w:rsidP="00FE305A">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③</w:t>
      </w:r>
      <w:r w:rsidRPr="00F162BD">
        <w:rPr>
          <w:rFonts w:ascii="ＭＳ ゴシック" w:eastAsia="ＭＳ ゴシック" w:hAnsi="ＭＳ ゴシック" w:cs="Helvetica"/>
          <w:sz w:val="22"/>
        </w:rPr>
        <w:t xml:space="preserve"> </w:t>
      </w:r>
      <w:r w:rsidRPr="00F162BD">
        <w:rPr>
          <w:rFonts w:ascii="ＭＳ ゴシック" w:eastAsia="ＭＳ ゴシック" w:hAnsi="ＭＳ ゴシック" w:cs="Helvetica" w:hint="eastAsia"/>
          <w:sz w:val="22"/>
        </w:rPr>
        <w:t>専門研修4年目</w:t>
      </w:r>
    </w:p>
    <w:p w:rsidR="00FE305A" w:rsidRPr="00F162BD" w:rsidRDefault="00FE305A" w:rsidP="00FE305A">
      <w:pPr>
        <w:pStyle w:val="ab"/>
        <w:autoSpaceDE w:val="0"/>
        <w:autoSpaceDN w:val="0"/>
        <w:adjustRightInd w:val="0"/>
        <w:ind w:leftChars="202" w:left="424"/>
        <w:jc w:val="left"/>
        <w:rPr>
          <w:rFonts w:ascii="ＭＳ ゴシック" w:eastAsia="ＭＳ ゴシック" w:hAnsi="ＭＳ ゴシック"/>
          <w:sz w:val="22"/>
        </w:rPr>
      </w:pPr>
      <w:r w:rsidRPr="00F162BD">
        <w:rPr>
          <w:rFonts w:ascii="ＭＳ ゴシック" w:eastAsia="ＭＳ ゴシック" w:hAnsi="ＭＳ ゴシック" w:hint="eastAsia"/>
          <w:sz w:val="22"/>
        </w:rPr>
        <w:t>専門研修の4年目は研修基幹施設に戻っての研修となります。泌尿器科の実践的知識・技能の習得により様々な泌尿器科疾患へ対応する力量を養うことを目標とします。また将来的にサブスペシャリティーとなる分野を見通した研修も開始するようにして下さい。</w:t>
      </w:r>
    </w:p>
    <w:tbl>
      <w:tblPr>
        <w:tblW w:w="8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662"/>
      </w:tblGrid>
      <w:tr w:rsidR="00F162BD" w:rsidRPr="00F162BD" w:rsidTr="00FE305A">
        <w:tc>
          <w:tcPr>
            <w:tcW w:w="1275" w:type="dxa"/>
            <w:shd w:val="clear" w:color="auto" w:fill="CCFFFF"/>
          </w:tcPr>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4年次</w:t>
            </w:r>
          </w:p>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研修病院</w:t>
            </w:r>
          </w:p>
        </w:tc>
        <w:tc>
          <w:tcPr>
            <w:tcW w:w="3969" w:type="dxa"/>
            <w:shd w:val="clear" w:color="auto" w:fill="CCFFFF"/>
          </w:tcPr>
          <w:p w:rsidR="00FE305A" w:rsidRPr="00F162BD" w:rsidRDefault="00FE305A" w:rsidP="00FE305A">
            <w:pPr>
              <w:pStyle w:val="ab"/>
              <w:spacing w:line="240" w:lineRule="exact"/>
              <w:ind w:leftChars="0" w:left="176"/>
              <w:rPr>
                <w:rFonts w:asciiTheme="majorEastAsia" w:eastAsiaTheme="majorEastAsia" w:hAnsiTheme="majorEastAsia"/>
                <w:sz w:val="22"/>
              </w:rPr>
            </w:pPr>
            <w:r w:rsidRPr="00F162BD">
              <w:rPr>
                <w:rFonts w:asciiTheme="majorEastAsia" w:eastAsiaTheme="majorEastAsia" w:hAnsiTheme="majorEastAsia" w:hint="eastAsia"/>
                <w:sz w:val="22"/>
              </w:rPr>
              <w:t>専攻医の研修内容</w:t>
            </w:r>
          </w:p>
        </w:tc>
        <w:tc>
          <w:tcPr>
            <w:tcW w:w="2930" w:type="dxa"/>
            <w:gridSpan w:val="2"/>
            <w:shd w:val="clear" w:color="auto" w:fill="CCFFFF"/>
          </w:tcPr>
          <w:p w:rsidR="00FE305A" w:rsidRPr="00F162BD" w:rsidRDefault="00FE305A"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執刀手術</w:t>
            </w:r>
          </w:p>
        </w:tc>
      </w:tr>
      <w:tr w:rsidR="00F162BD" w:rsidRPr="00F162BD" w:rsidTr="00FE305A">
        <w:tc>
          <w:tcPr>
            <w:tcW w:w="1275" w:type="dxa"/>
            <w:shd w:val="clear" w:color="auto" w:fill="auto"/>
          </w:tcPr>
          <w:p w:rsidR="00FE305A" w:rsidRPr="00F162BD" w:rsidRDefault="005A6670" w:rsidP="00EA79DD">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長防大学</w:t>
            </w:r>
            <w:r w:rsidR="00933A26" w:rsidRPr="00F162BD">
              <w:rPr>
                <w:rFonts w:asciiTheme="majorEastAsia" w:eastAsiaTheme="majorEastAsia" w:hAnsiTheme="majorEastAsia" w:hint="eastAsia"/>
                <w:sz w:val="22"/>
              </w:rPr>
              <w:t>医学部</w:t>
            </w:r>
            <w:r w:rsidR="00FE305A" w:rsidRPr="00F162BD">
              <w:rPr>
                <w:rFonts w:asciiTheme="majorEastAsia" w:eastAsiaTheme="majorEastAsia" w:hAnsiTheme="majorEastAsia" w:hint="eastAsia"/>
                <w:sz w:val="22"/>
              </w:rPr>
              <w:t>付属病院</w:t>
            </w:r>
          </w:p>
        </w:tc>
        <w:tc>
          <w:tcPr>
            <w:tcW w:w="3969" w:type="dxa"/>
            <w:shd w:val="clear" w:color="auto" w:fill="auto"/>
          </w:tcPr>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2-3年次に習得した泌尿器科専門知識および泌尿器科専門技能をさらに発展させ、臨床効用ができる。</w:t>
            </w:r>
          </w:p>
          <w:p w:rsidR="00FE305A" w:rsidRPr="00F162BD" w:rsidRDefault="00FE305A" w:rsidP="00933A2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sz w:val="22"/>
              </w:rPr>
              <w:t>4</w:t>
            </w:r>
            <w:r w:rsidRPr="00F162BD">
              <w:rPr>
                <w:rFonts w:asciiTheme="majorEastAsia" w:eastAsiaTheme="majorEastAsia" w:hAnsiTheme="majorEastAsia" w:hint="eastAsia"/>
                <w:sz w:val="22"/>
              </w:rPr>
              <w:t>年次は再度大学病院での研修を行う。</w:t>
            </w:r>
            <w:r w:rsidRPr="00F162BD">
              <w:rPr>
                <w:rFonts w:asciiTheme="majorEastAsia" w:eastAsiaTheme="majorEastAsia" w:hAnsiTheme="majorEastAsia"/>
                <w:sz w:val="22"/>
              </w:rPr>
              <w:t>2-3</w:t>
            </w:r>
            <w:r w:rsidRPr="00F162BD">
              <w:rPr>
                <w:rFonts w:asciiTheme="majorEastAsia" w:eastAsiaTheme="majorEastAsia" w:hAnsiTheme="majorEastAsia" w:hint="eastAsia"/>
                <w:sz w:val="22"/>
              </w:rPr>
              <w:t>年目での連携病院における一般的泌尿器疾患に対する経験をもとにさらに専門性の高いあるいは複雑な症例に対するマネージメントを習得する。特に</w:t>
            </w:r>
            <w:r w:rsidR="005A6670" w:rsidRPr="00F162BD">
              <w:rPr>
                <w:rFonts w:asciiTheme="majorEastAsia" w:eastAsiaTheme="majorEastAsia" w:hAnsiTheme="majorEastAsia" w:hint="eastAsia"/>
                <w:sz w:val="22"/>
              </w:rPr>
              <w:t>長防大学</w:t>
            </w:r>
            <w:r w:rsidR="00CA3DA9" w:rsidRPr="00F162BD">
              <w:rPr>
                <w:rFonts w:asciiTheme="majorEastAsia" w:eastAsiaTheme="majorEastAsia" w:hAnsiTheme="majorEastAsia" w:hint="eastAsia"/>
                <w:sz w:val="22"/>
              </w:rPr>
              <w:t>附属病院</w:t>
            </w:r>
            <w:r w:rsidRPr="00F162BD">
              <w:rPr>
                <w:rFonts w:asciiTheme="majorEastAsia" w:eastAsiaTheme="majorEastAsia" w:hAnsiTheme="majorEastAsia" w:hint="eastAsia"/>
                <w:sz w:val="22"/>
              </w:rPr>
              <w:t>では</w:t>
            </w:r>
            <w:r w:rsidR="00CA3DA9" w:rsidRPr="00F162BD">
              <w:rPr>
                <w:rFonts w:asciiTheme="majorEastAsia" w:eastAsiaTheme="majorEastAsia" w:hAnsiTheme="majorEastAsia" w:hint="eastAsia"/>
                <w:sz w:val="22"/>
              </w:rPr>
              <w:t>ロボット補助下手術、腎移植、女性泌尿器科、男性不妊症などの特殊領域についても十分な研修をおこない、将来のサブスペシャルティ領域決定の端緒とする。</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将来的にサブスペシャ</w:t>
            </w:r>
            <w:r w:rsidR="00933A26" w:rsidRPr="00F162BD">
              <w:rPr>
                <w:rFonts w:asciiTheme="majorEastAsia" w:eastAsiaTheme="majorEastAsia" w:hAnsiTheme="majorEastAsia" w:hint="eastAsia"/>
                <w:sz w:val="22"/>
              </w:rPr>
              <w:t>ル</w:t>
            </w:r>
            <w:r w:rsidRPr="00F162BD">
              <w:rPr>
                <w:rFonts w:asciiTheme="majorEastAsia" w:eastAsiaTheme="majorEastAsia" w:hAnsiTheme="majorEastAsia" w:hint="eastAsia"/>
                <w:sz w:val="22"/>
              </w:rPr>
              <w:t>ティーとする分野に関し積極的に症例に取り組むとともに学会やインターネットを通じてより高度で専門的な内容を見につける。</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基本的診療能力（コアコンピテンシー）：良好な医師患者関係を築くことができる。チーム医療において責任をもってリーダーシップを発揮できる。医療安全や院内感染対策の診療科担当者をサポートできる。</w:t>
            </w:r>
          </w:p>
          <w:p w:rsidR="00FE305A" w:rsidRPr="00F162B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sz w:val="22"/>
              </w:rPr>
            </w:pPr>
            <w:r w:rsidRPr="00F162BD">
              <w:rPr>
                <w:rFonts w:asciiTheme="majorEastAsia" w:eastAsiaTheme="majorEastAsia" w:hAnsiTheme="majorEastAsia" w:hint="eastAsia"/>
                <w:sz w:val="22"/>
              </w:rPr>
              <w:t>学術活動：臨床研究を行い自ら学会発表、論文発表を行う。</w:t>
            </w:r>
          </w:p>
        </w:tc>
        <w:tc>
          <w:tcPr>
            <w:tcW w:w="2268" w:type="dxa"/>
            <w:shd w:val="clear" w:color="auto" w:fill="auto"/>
          </w:tcPr>
          <w:p w:rsidR="00FE305A" w:rsidRPr="00F162BD" w:rsidRDefault="00FE305A" w:rsidP="00FE305A">
            <w:pPr>
              <w:spacing w:line="240" w:lineRule="exact"/>
              <w:rPr>
                <w:rFonts w:asciiTheme="majorEastAsia" w:eastAsiaTheme="majorEastAsia" w:hAnsiTheme="majorEastAsia"/>
                <w:sz w:val="22"/>
                <w:u w:val="single"/>
              </w:rPr>
            </w:pPr>
            <w:r w:rsidRPr="00F162BD">
              <w:rPr>
                <w:rFonts w:asciiTheme="majorEastAsia" w:eastAsiaTheme="majorEastAsia" w:hAnsiTheme="majorEastAsia" w:hint="eastAsia"/>
                <w:sz w:val="22"/>
                <w:u w:val="single"/>
              </w:rPr>
              <w:t>術者として</w:t>
            </w:r>
          </w:p>
          <w:p w:rsidR="00FE305A" w:rsidRPr="00F162BD" w:rsidRDefault="00402C69"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00FD6AE2" w:rsidRPr="00F162BD">
              <w:rPr>
                <w:rFonts w:asciiTheme="majorEastAsia" w:eastAsiaTheme="majorEastAsia" w:hAnsiTheme="majorEastAsia" w:hint="eastAsia"/>
                <w:sz w:val="22"/>
              </w:rPr>
              <w:t>TURBT</w:t>
            </w:r>
          </w:p>
          <w:p w:rsidR="00FD6AE2" w:rsidRPr="00F162BD" w:rsidRDefault="00402C69"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00FD6AE2" w:rsidRPr="00F162BD">
              <w:rPr>
                <w:rFonts w:asciiTheme="majorEastAsia" w:eastAsiaTheme="majorEastAsia" w:hAnsiTheme="majorEastAsia" w:hint="eastAsia"/>
                <w:sz w:val="22"/>
              </w:rPr>
              <w:t>TURp</w:t>
            </w:r>
          </w:p>
          <w:p w:rsidR="00FE305A" w:rsidRPr="00F162BD" w:rsidRDefault="00402C69" w:rsidP="00402C69">
            <w:pPr>
              <w:spacing w:line="240" w:lineRule="exact"/>
              <w:ind w:left="176" w:hangingChars="88" w:hanging="176"/>
              <w:rPr>
                <w:rFonts w:asciiTheme="majorEastAsia" w:eastAsiaTheme="majorEastAsia" w:hAnsiTheme="majorEastAsia"/>
                <w:sz w:val="22"/>
              </w:rPr>
            </w:pPr>
            <w:r w:rsidRPr="00F162BD">
              <w:rPr>
                <w:rFonts w:asciiTheme="majorEastAsia" w:eastAsiaTheme="majorEastAsia" w:hAnsiTheme="majorEastAsia" w:hint="eastAsia"/>
                <w:sz w:val="20"/>
              </w:rPr>
              <w:t>・</w:t>
            </w:r>
            <w:r w:rsidR="00FE305A" w:rsidRPr="00F162BD">
              <w:rPr>
                <w:rFonts w:asciiTheme="majorEastAsia" w:eastAsiaTheme="majorEastAsia" w:hAnsiTheme="majorEastAsia" w:hint="eastAsia"/>
                <w:sz w:val="22"/>
              </w:rPr>
              <w:t>陰嚢手術</w:t>
            </w:r>
            <w:r w:rsidR="00FE305A" w:rsidRPr="00F162BD">
              <w:rPr>
                <w:rFonts w:asciiTheme="majorEastAsia" w:eastAsiaTheme="majorEastAsia" w:hAnsiTheme="majorEastAsia" w:hint="eastAsia"/>
                <w:sz w:val="20"/>
              </w:rPr>
              <w:t>（陰嚢水腫根治術、精巣固定術、去勢術）</w:t>
            </w:r>
          </w:p>
          <w:p w:rsidR="00FE305A" w:rsidRPr="00F162BD" w:rsidRDefault="00402C69"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00FE305A" w:rsidRPr="00F162BD">
              <w:rPr>
                <w:rFonts w:asciiTheme="majorEastAsia" w:eastAsiaTheme="majorEastAsia" w:hAnsiTheme="majorEastAsia"/>
                <w:sz w:val="22"/>
              </w:rPr>
              <w:t>TUL</w:t>
            </w:r>
          </w:p>
          <w:p w:rsidR="00FE305A" w:rsidRPr="00F162BD" w:rsidRDefault="00402C69"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00FE305A" w:rsidRPr="00F162BD">
              <w:rPr>
                <w:rFonts w:asciiTheme="majorEastAsia" w:eastAsiaTheme="majorEastAsia" w:hAnsiTheme="majorEastAsia" w:hint="eastAsia"/>
                <w:sz w:val="22"/>
              </w:rPr>
              <w:t>腎</w:t>
            </w:r>
            <w:r w:rsidRPr="00F162BD">
              <w:rPr>
                <w:rFonts w:asciiTheme="majorEastAsia" w:eastAsiaTheme="majorEastAsia" w:hAnsiTheme="majorEastAsia" w:hint="eastAsia"/>
                <w:sz w:val="22"/>
              </w:rPr>
              <w:t>部分切除術</w:t>
            </w:r>
          </w:p>
          <w:p w:rsidR="00FE305A" w:rsidRPr="00F162BD" w:rsidRDefault="00402C69"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00FE305A" w:rsidRPr="00F162BD">
              <w:rPr>
                <w:rFonts w:asciiTheme="majorEastAsia" w:eastAsiaTheme="majorEastAsia" w:hAnsiTheme="majorEastAsia" w:hint="eastAsia"/>
                <w:sz w:val="22"/>
              </w:rPr>
              <w:t>腎摘除術</w:t>
            </w:r>
          </w:p>
          <w:p w:rsidR="00FE305A" w:rsidRPr="00F162BD" w:rsidRDefault="00402C69" w:rsidP="00FE305A">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00FE305A" w:rsidRPr="00F162BD">
              <w:rPr>
                <w:rFonts w:asciiTheme="majorEastAsia" w:eastAsiaTheme="majorEastAsia" w:hAnsiTheme="majorEastAsia" w:hint="eastAsia"/>
                <w:sz w:val="22"/>
              </w:rPr>
              <w:t>膀胱全摘除術</w:t>
            </w:r>
          </w:p>
          <w:p w:rsidR="00402C69" w:rsidRPr="00F162BD" w:rsidRDefault="00402C69" w:rsidP="00402C69">
            <w:pPr>
              <w:spacing w:line="240" w:lineRule="exact"/>
              <w:rPr>
                <w:rFonts w:ascii="ＭＳ ゴシック" w:eastAsia="ＭＳ ゴシック" w:hAnsi="ＭＳ ゴシック"/>
              </w:rPr>
            </w:pPr>
            <w:r w:rsidRPr="00F162BD">
              <w:rPr>
                <w:rFonts w:asciiTheme="majorEastAsia" w:eastAsiaTheme="majorEastAsia" w:hAnsiTheme="majorEastAsia" w:hint="eastAsia"/>
                <w:sz w:val="20"/>
              </w:rPr>
              <w:t>・</w:t>
            </w:r>
            <w:r w:rsidRPr="00F162BD">
              <w:rPr>
                <w:rFonts w:ascii="ＭＳ ゴシック" w:eastAsia="ＭＳ ゴシック" w:hAnsi="ＭＳ ゴシック" w:hint="eastAsia"/>
              </w:rPr>
              <w:t>経皮的腎砕石術</w:t>
            </w:r>
          </w:p>
          <w:p w:rsidR="00402C69" w:rsidRPr="00F162BD" w:rsidRDefault="00402C69" w:rsidP="00402C69">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0"/>
              </w:rPr>
              <w:t>・</w:t>
            </w:r>
            <w:r w:rsidRPr="00F162BD">
              <w:rPr>
                <w:rFonts w:asciiTheme="majorEastAsia" w:eastAsiaTheme="majorEastAsia" w:hAnsiTheme="majorEastAsia" w:hint="eastAsia"/>
                <w:sz w:val="22"/>
              </w:rPr>
              <w:t>前立腺全摘除術</w:t>
            </w:r>
          </w:p>
          <w:p w:rsidR="00402C69" w:rsidRPr="00F162BD" w:rsidRDefault="00402C69" w:rsidP="00402C69">
            <w:pPr>
              <w:spacing w:line="240" w:lineRule="exact"/>
              <w:rPr>
                <w:rFonts w:asciiTheme="majorEastAsia" w:eastAsiaTheme="majorEastAsia" w:hAnsiTheme="majorEastAsia"/>
                <w:sz w:val="22"/>
              </w:rPr>
            </w:pPr>
          </w:p>
          <w:p w:rsidR="00FE305A" w:rsidRPr="00F162BD" w:rsidRDefault="00FE305A" w:rsidP="00FE305A">
            <w:pPr>
              <w:spacing w:line="240" w:lineRule="exact"/>
              <w:rPr>
                <w:rFonts w:asciiTheme="majorEastAsia" w:eastAsiaTheme="majorEastAsia" w:hAnsiTheme="majorEastAsia"/>
                <w:sz w:val="22"/>
                <w:u w:val="single"/>
              </w:rPr>
            </w:pPr>
            <w:r w:rsidRPr="00F162BD">
              <w:rPr>
                <w:rFonts w:asciiTheme="majorEastAsia" w:eastAsiaTheme="majorEastAsia" w:hAnsiTheme="majorEastAsia" w:hint="eastAsia"/>
                <w:sz w:val="22"/>
                <w:u w:val="single"/>
              </w:rPr>
              <w:t>助手として</w:t>
            </w:r>
          </w:p>
          <w:p w:rsidR="00FE305A" w:rsidRPr="00F162BD" w:rsidRDefault="00CA3DA9" w:rsidP="00FD6AE2">
            <w:pPr>
              <w:spacing w:line="240" w:lineRule="exact"/>
              <w:ind w:left="168" w:hangingChars="80" w:hanging="168"/>
              <w:rPr>
                <w:rFonts w:asciiTheme="majorEastAsia" w:eastAsiaTheme="majorEastAsia" w:hAnsiTheme="majorEastAsia"/>
              </w:rPr>
            </w:pPr>
            <w:r w:rsidRPr="00F162BD">
              <w:rPr>
                <w:rFonts w:asciiTheme="majorEastAsia" w:eastAsiaTheme="majorEastAsia" w:hAnsiTheme="majorEastAsia" w:hint="eastAsia"/>
              </w:rPr>
              <w:t>・腹腔鏡下手術（第2助手）</w:t>
            </w:r>
          </w:p>
          <w:p w:rsidR="00FE305A" w:rsidRPr="00F162BD" w:rsidRDefault="00CA3DA9" w:rsidP="00FD6AE2">
            <w:pPr>
              <w:spacing w:line="240" w:lineRule="exact"/>
              <w:ind w:left="168" w:hangingChars="80" w:hanging="168"/>
              <w:rPr>
                <w:rFonts w:asciiTheme="majorEastAsia" w:eastAsiaTheme="majorEastAsia" w:hAnsiTheme="majorEastAsia"/>
              </w:rPr>
            </w:pPr>
            <w:r w:rsidRPr="00F162BD">
              <w:rPr>
                <w:rFonts w:asciiTheme="majorEastAsia" w:eastAsiaTheme="majorEastAsia" w:hAnsiTheme="majorEastAsia" w:hint="eastAsia"/>
              </w:rPr>
              <w:t>・</w:t>
            </w:r>
            <w:r w:rsidR="00FE305A" w:rsidRPr="00F162BD">
              <w:rPr>
                <w:rFonts w:asciiTheme="majorEastAsia" w:eastAsiaTheme="majorEastAsia" w:hAnsiTheme="majorEastAsia" w:hint="eastAsia"/>
              </w:rPr>
              <w:t>ロボット支援手術</w:t>
            </w:r>
            <w:r w:rsidRPr="00F162BD">
              <w:rPr>
                <w:rFonts w:asciiTheme="majorEastAsia" w:eastAsiaTheme="majorEastAsia" w:hAnsiTheme="majorEastAsia" w:hint="eastAsia"/>
              </w:rPr>
              <w:t>（</w:t>
            </w:r>
            <w:r w:rsidR="00FE305A" w:rsidRPr="00F162BD">
              <w:rPr>
                <w:rFonts w:asciiTheme="majorEastAsia" w:eastAsiaTheme="majorEastAsia" w:hAnsiTheme="majorEastAsia" w:hint="eastAsia"/>
              </w:rPr>
              <w:t>第</w:t>
            </w:r>
            <w:r w:rsidRPr="00F162BD">
              <w:rPr>
                <w:rFonts w:asciiTheme="majorEastAsia" w:eastAsiaTheme="majorEastAsia" w:hAnsiTheme="majorEastAsia" w:hint="eastAsia"/>
              </w:rPr>
              <w:t>２</w:t>
            </w:r>
            <w:r w:rsidR="00FE305A" w:rsidRPr="00F162BD">
              <w:rPr>
                <w:rFonts w:asciiTheme="majorEastAsia" w:eastAsiaTheme="majorEastAsia" w:hAnsiTheme="majorEastAsia" w:hint="eastAsia"/>
              </w:rPr>
              <w:t>助手</w:t>
            </w:r>
            <w:r w:rsidRPr="00F162BD">
              <w:rPr>
                <w:rFonts w:asciiTheme="majorEastAsia" w:eastAsiaTheme="majorEastAsia" w:hAnsiTheme="majorEastAsia" w:hint="eastAsia"/>
              </w:rPr>
              <w:t>）</w:t>
            </w:r>
          </w:p>
          <w:p w:rsidR="00CA3DA9" w:rsidRPr="00F162BD" w:rsidRDefault="00CA3DA9" w:rsidP="00FD6AE2">
            <w:pPr>
              <w:spacing w:line="240" w:lineRule="exact"/>
              <w:ind w:left="168" w:hangingChars="80" w:hanging="168"/>
              <w:rPr>
                <w:rFonts w:asciiTheme="majorEastAsia" w:eastAsiaTheme="majorEastAsia" w:hAnsiTheme="majorEastAsia"/>
              </w:rPr>
            </w:pPr>
            <w:r w:rsidRPr="00F162BD">
              <w:rPr>
                <w:rFonts w:asciiTheme="majorEastAsia" w:eastAsiaTheme="majorEastAsia" w:hAnsiTheme="majorEastAsia" w:hint="eastAsia"/>
              </w:rPr>
              <w:t>・腎移植ドナー腎摘</w:t>
            </w:r>
          </w:p>
          <w:p w:rsidR="00CA3DA9" w:rsidRPr="00F162BD" w:rsidRDefault="00CA3DA9" w:rsidP="00FD6AE2">
            <w:pPr>
              <w:spacing w:line="240" w:lineRule="exact"/>
              <w:ind w:left="168" w:hangingChars="80" w:hanging="168"/>
              <w:rPr>
                <w:rFonts w:asciiTheme="majorEastAsia" w:eastAsiaTheme="majorEastAsia" w:hAnsiTheme="majorEastAsia"/>
              </w:rPr>
            </w:pPr>
            <w:r w:rsidRPr="00F162BD">
              <w:rPr>
                <w:rFonts w:asciiTheme="majorEastAsia" w:eastAsiaTheme="majorEastAsia" w:hAnsiTheme="majorEastAsia" w:hint="eastAsia"/>
              </w:rPr>
              <w:t>・腎移植レシピエント手術</w:t>
            </w:r>
          </w:p>
          <w:p w:rsidR="00FD6AE2" w:rsidRPr="00F162BD" w:rsidRDefault="00FD6AE2" w:rsidP="00FD6AE2">
            <w:pPr>
              <w:spacing w:line="240" w:lineRule="exact"/>
              <w:ind w:left="168" w:hangingChars="80" w:hanging="168"/>
              <w:rPr>
                <w:rFonts w:asciiTheme="majorEastAsia" w:eastAsiaTheme="majorEastAsia" w:hAnsiTheme="majorEastAsia"/>
              </w:rPr>
            </w:pPr>
            <w:r w:rsidRPr="00F162BD">
              <w:rPr>
                <w:rFonts w:asciiTheme="majorEastAsia" w:eastAsiaTheme="majorEastAsia" w:hAnsiTheme="majorEastAsia" w:hint="eastAsia"/>
              </w:rPr>
              <w:t>・膀胱尿管逆流防止術</w:t>
            </w:r>
          </w:p>
          <w:p w:rsidR="00FD6AE2" w:rsidRPr="00F162BD" w:rsidRDefault="00FD6AE2" w:rsidP="00FD6AE2">
            <w:pPr>
              <w:spacing w:line="240" w:lineRule="exact"/>
              <w:ind w:left="176" w:hangingChars="80" w:hanging="176"/>
              <w:rPr>
                <w:rFonts w:asciiTheme="majorEastAsia" w:eastAsiaTheme="majorEastAsia" w:hAnsiTheme="majorEastAsia"/>
                <w:sz w:val="22"/>
              </w:rPr>
            </w:pPr>
          </w:p>
        </w:tc>
        <w:tc>
          <w:tcPr>
            <w:tcW w:w="662" w:type="dxa"/>
          </w:tcPr>
          <w:p w:rsidR="00402C69" w:rsidRPr="00F162BD" w:rsidRDefault="00402C69" w:rsidP="00FE305A">
            <w:pPr>
              <w:spacing w:line="240" w:lineRule="exact"/>
              <w:rPr>
                <w:rFonts w:asciiTheme="majorEastAsia" w:eastAsiaTheme="majorEastAsia" w:hAnsiTheme="majorEastAsia"/>
                <w:sz w:val="22"/>
              </w:rPr>
            </w:pPr>
          </w:p>
          <w:p w:rsidR="00FE305A" w:rsidRPr="00F162BD" w:rsidRDefault="00402C69"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1</w:t>
            </w:r>
            <w:r w:rsidR="00FE305A" w:rsidRPr="00F162BD">
              <w:rPr>
                <w:rFonts w:asciiTheme="majorEastAsia" w:eastAsiaTheme="majorEastAsia" w:hAnsiTheme="majorEastAsia" w:hint="eastAsia"/>
                <w:sz w:val="22"/>
              </w:rPr>
              <w:t>0</w:t>
            </w:r>
          </w:p>
          <w:p w:rsidR="00FE305A" w:rsidRPr="00F162BD" w:rsidRDefault="00402C69" w:rsidP="000D75D2">
            <w:pPr>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3</w:t>
            </w:r>
          </w:p>
          <w:p w:rsidR="00FE305A" w:rsidRPr="00F162BD" w:rsidRDefault="00FE305A"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5</w:t>
            </w:r>
          </w:p>
          <w:p w:rsidR="00402C69" w:rsidRPr="00F162BD" w:rsidRDefault="00402C69" w:rsidP="000D75D2">
            <w:pPr>
              <w:tabs>
                <w:tab w:val="right" w:pos="173"/>
              </w:tabs>
              <w:spacing w:line="240" w:lineRule="exact"/>
              <w:rPr>
                <w:rFonts w:asciiTheme="majorEastAsia" w:eastAsiaTheme="majorEastAsia" w:hAnsiTheme="majorEastAsia"/>
                <w:sz w:val="22"/>
              </w:rPr>
            </w:pPr>
          </w:p>
          <w:p w:rsidR="00402C69" w:rsidRPr="00F162BD" w:rsidRDefault="00402C69" w:rsidP="000D75D2">
            <w:pPr>
              <w:tabs>
                <w:tab w:val="right" w:pos="173"/>
              </w:tabs>
              <w:spacing w:line="240" w:lineRule="exact"/>
              <w:rPr>
                <w:rFonts w:asciiTheme="majorEastAsia" w:eastAsiaTheme="majorEastAsia" w:hAnsiTheme="majorEastAsia"/>
                <w:sz w:val="22"/>
              </w:rPr>
            </w:pPr>
          </w:p>
          <w:p w:rsidR="00FE305A" w:rsidRPr="00F162BD" w:rsidRDefault="00FE305A"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sz w:val="22"/>
              </w:rPr>
              <w:t>5</w:t>
            </w:r>
          </w:p>
          <w:p w:rsidR="00FE305A" w:rsidRPr="00F162BD" w:rsidRDefault="00402C69"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3</w:t>
            </w:r>
          </w:p>
          <w:p w:rsidR="00FE305A" w:rsidRPr="00F162BD" w:rsidRDefault="00402C69"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3</w:t>
            </w:r>
          </w:p>
          <w:p w:rsidR="00FE305A" w:rsidRPr="00F162BD" w:rsidRDefault="00402C69"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FE305A"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FE305A"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2</w:t>
            </w:r>
          </w:p>
          <w:p w:rsidR="00FE305A" w:rsidRPr="00F162BD" w:rsidRDefault="00FE305A" w:rsidP="000D75D2">
            <w:pPr>
              <w:tabs>
                <w:tab w:val="right" w:pos="173"/>
              </w:tabs>
              <w:spacing w:line="240" w:lineRule="exact"/>
              <w:rPr>
                <w:rFonts w:asciiTheme="majorEastAsia" w:eastAsiaTheme="majorEastAsia" w:hAnsiTheme="majorEastAsia"/>
                <w:sz w:val="22"/>
              </w:rPr>
            </w:pPr>
          </w:p>
          <w:p w:rsidR="00402C69" w:rsidRPr="00F162BD" w:rsidRDefault="00402C69" w:rsidP="000D75D2">
            <w:pPr>
              <w:tabs>
                <w:tab w:val="right" w:pos="173"/>
              </w:tabs>
              <w:spacing w:line="240" w:lineRule="exact"/>
              <w:rPr>
                <w:rFonts w:asciiTheme="majorEastAsia" w:eastAsiaTheme="majorEastAsia" w:hAnsiTheme="majorEastAsia"/>
                <w:sz w:val="22"/>
              </w:rPr>
            </w:pPr>
          </w:p>
          <w:p w:rsidR="00FE305A" w:rsidRPr="00F162BD" w:rsidRDefault="00FE305A"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5</w:t>
            </w:r>
          </w:p>
          <w:p w:rsidR="00FE305A" w:rsidRPr="00F162BD" w:rsidRDefault="00FE305A" w:rsidP="000D75D2">
            <w:pPr>
              <w:tabs>
                <w:tab w:val="right" w:pos="173"/>
              </w:tabs>
              <w:spacing w:line="240" w:lineRule="exact"/>
              <w:rPr>
                <w:rFonts w:asciiTheme="majorEastAsia" w:eastAsiaTheme="majorEastAsia" w:hAnsiTheme="majorEastAsia"/>
                <w:sz w:val="22"/>
              </w:rPr>
            </w:pPr>
          </w:p>
          <w:p w:rsidR="00FE305A" w:rsidRPr="00F162BD" w:rsidRDefault="00402C69"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3</w:t>
            </w:r>
          </w:p>
          <w:p w:rsidR="00FD6AE2" w:rsidRPr="00F162BD" w:rsidRDefault="00FD6AE2" w:rsidP="000D75D2">
            <w:pPr>
              <w:tabs>
                <w:tab w:val="right" w:pos="173"/>
              </w:tabs>
              <w:spacing w:line="240" w:lineRule="exact"/>
              <w:rPr>
                <w:rFonts w:asciiTheme="majorEastAsia" w:eastAsiaTheme="majorEastAsia" w:hAnsiTheme="majorEastAsia"/>
                <w:sz w:val="22"/>
              </w:rPr>
            </w:pPr>
          </w:p>
          <w:p w:rsidR="00FE305A" w:rsidRPr="00F162BD" w:rsidRDefault="00402C69"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3</w:t>
            </w:r>
          </w:p>
          <w:p w:rsidR="00FE305A" w:rsidRPr="00F162BD" w:rsidRDefault="00402C69"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3</w:t>
            </w:r>
          </w:p>
          <w:p w:rsidR="00402C69" w:rsidRPr="00F162BD" w:rsidRDefault="00402C69" w:rsidP="000D75D2">
            <w:pPr>
              <w:tabs>
                <w:tab w:val="right" w:pos="173"/>
              </w:tabs>
              <w:spacing w:line="240" w:lineRule="exact"/>
              <w:rPr>
                <w:rFonts w:asciiTheme="majorEastAsia" w:eastAsiaTheme="majorEastAsia" w:hAnsiTheme="majorEastAsia"/>
                <w:sz w:val="22"/>
              </w:rPr>
            </w:pPr>
          </w:p>
          <w:p w:rsidR="00FD6AE2" w:rsidRPr="00F162BD" w:rsidRDefault="00402C69" w:rsidP="000D75D2">
            <w:pPr>
              <w:tabs>
                <w:tab w:val="right" w:pos="173"/>
              </w:tabs>
              <w:spacing w:line="240" w:lineRule="exact"/>
              <w:rPr>
                <w:rFonts w:asciiTheme="majorEastAsia" w:eastAsiaTheme="majorEastAsia" w:hAnsiTheme="majorEastAsia"/>
                <w:sz w:val="22"/>
              </w:rPr>
            </w:pPr>
            <w:r w:rsidRPr="00F162BD">
              <w:rPr>
                <w:rFonts w:asciiTheme="majorEastAsia" w:eastAsiaTheme="majorEastAsia" w:hAnsiTheme="majorEastAsia" w:hint="eastAsia"/>
                <w:sz w:val="22"/>
              </w:rPr>
              <w:t>3</w:t>
            </w:r>
          </w:p>
        </w:tc>
      </w:tr>
      <w:tr w:rsidR="000D75D2" w:rsidRPr="00F162BD" w:rsidTr="00FE305A">
        <w:tc>
          <w:tcPr>
            <w:tcW w:w="1275" w:type="dxa"/>
            <w:shd w:val="clear" w:color="auto" w:fill="auto"/>
          </w:tcPr>
          <w:p w:rsidR="000D75D2" w:rsidRPr="00F162BD" w:rsidRDefault="000D75D2" w:rsidP="00EA79DD">
            <w:pPr>
              <w:spacing w:line="240" w:lineRule="exact"/>
              <w:rPr>
                <w:rFonts w:asciiTheme="majorEastAsia" w:eastAsiaTheme="majorEastAsia" w:hAnsiTheme="majorEastAsia"/>
                <w:sz w:val="22"/>
              </w:rPr>
            </w:pPr>
          </w:p>
        </w:tc>
        <w:tc>
          <w:tcPr>
            <w:tcW w:w="3969" w:type="dxa"/>
            <w:shd w:val="clear" w:color="auto" w:fill="auto"/>
          </w:tcPr>
          <w:p w:rsidR="000D75D2" w:rsidRPr="00F162BD" w:rsidRDefault="000D75D2" w:rsidP="00932CF6">
            <w:pPr>
              <w:pStyle w:val="ab"/>
              <w:widowControl w:val="0"/>
              <w:numPr>
                <w:ilvl w:val="0"/>
                <w:numId w:val="5"/>
              </w:numPr>
              <w:spacing w:line="240" w:lineRule="exact"/>
              <w:ind w:leftChars="0" w:left="176" w:hanging="176"/>
              <w:rPr>
                <w:rFonts w:asciiTheme="majorEastAsia" w:eastAsiaTheme="majorEastAsia" w:hAnsiTheme="majorEastAsia"/>
                <w:sz w:val="22"/>
              </w:rPr>
            </w:pPr>
          </w:p>
        </w:tc>
        <w:tc>
          <w:tcPr>
            <w:tcW w:w="2268" w:type="dxa"/>
            <w:shd w:val="clear" w:color="auto" w:fill="auto"/>
          </w:tcPr>
          <w:p w:rsidR="000D75D2" w:rsidRPr="00F162BD" w:rsidRDefault="000D75D2" w:rsidP="00FE305A">
            <w:pPr>
              <w:spacing w:line="240" w:lineRule="exact"/>
              <w:rPr>
                <w:rFonts w:asciiTheme="majorEastAsia" w:eastAsiaTheme="majorEastAsia" w:hAnsiTheme="majorEastAsia"/>
                <w:sz w:val="22"/>
                <w:u w:val="single"/>
              </w:rPr>
            </w:pPr>
          </w:p>
        </w:tc>
        <w:tc>
          <w:tcPr>
            <w:tcW w:w="662" w:type="dxa"/>
          </w:tcPr>
          <w:p w:rsidR="000D75D2" w:rsidRPr="00F162BD" w:rsidRDefault="000D75D2" w:rsidP="00FE305A">
            <w:pPr>
              <w:spacing w:line="240" w:lineRule="exact"/>
              <w:rPr>
                <w:rFonts w:asciiTheme="majorEastAsia" w:eastAsiaTheme="majorEastAsia" w:hAnsiTheme="majorEastAsia"/>
                <w:sz w:val="22"/>
              </w:rPr>
            </w:pPr>
          </w:p>
        </w:tc>
      </w:tr>
    </w:tbl>
    <w:p w:rsidR="00FE305A" w:rsidRPr="00F162BD" w:rsidRDefault="00FE305A" w:rsidP="00FE305A">
      <w:pPr>
        <w:autoSpaceDE w:val="0"/>
        <w:autoSpaceDN w:val="0"/>
        <w:adjustRightInd w:val="0"/>
        <w:jc w:val="left"/>
        <w:rPr>
          <w:rFonts w:ascii="ＭＳ ゴシック" w:eastAsia="ＭＳ ゴシック" w:hAnsi="ＭＳ ゴシック"/>
          <w:sz w:val="24"/>
          <w:szCs w:val="24"/>
        </w:rPr>
      </w:pPr>
    </w:p>
    <w:p w:rsidR="00FE305A" w:rsidRPr="00F162BD" w:rsidRDefault="00FE305A" w:rsidP="00FE305A">
      <w:pPr>
        <w:autoSpaceDE w:val="0"/>
        <w:autoSpaceDN w:val="0"/>
        <w:adjustRightInd w:val="0"/>
        <w:jc w:val="left"/>
        <w:rPr>
          <w:rFonts w:ascii="ＭＳ ゴシック" w:eastAsia="ＭＳ ゴシック" w:hAnsi="ＭＳ ゴシック"/>
          <w:sz w:val="22"/>
        </w:rPr>
      </w:pPr>
      <w:r w:rsidRPr="00F162BD">
        <w:rPr>
          <w:rFonts w:ascii="ＭＳ ゴシック" w:eastAsia="ＭＳ ゴシック" w:hAnsi="ＭＳ ゴシック"/>
          <w:sz w:val="22"/>
        </w:rPr>
        <w:t xml:space="preserve">(4) </w:t>
      </w:r>
      <w:r w:rsidRPr="00F162BD">
        <w:rPr>
          <w:rFonts w:ascii="ＭＳ ゴシック" w:eastAsia="ＭＳ ゴシック" w:hAnsi="ＭＳ ゴシック" w:hint="eastAsia"/>
          <w:sz w:val="22"/>
        </w:rPr>
        <w:t>臨床現場での学習</w:t>
      </w:r>
    </w:p>
    <w:p w:rsidR="008E1338" w:rsidRPr="00F162BD" w:rsidRDefault="005A6670" w:rsidP="00933A26">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長防</w:t>
      </w:r>
      <w:r w:rsidR="00FE305A" w:rsidRPr="00F162BD">
        <w:rPr>
          <w:rFonts w:ascii="ＭＳ ゴシック" w:eastAsia="ＭＳ ゴシック" w:hAnsi="ＭＳ ゴシック"/>
          <w:sz w:val="22"/>
        </w:rPr>
        <w:t>泌尿器科研修プログラム</w:t>
      </w:r>
      <w:r w:rsidR="00FE305A" w:rsidRPr="00F162BD">
        <w:rPr>
          <w:rFonts w:ascii="ＭＳ ゴシック" w:eastAsia="ＭＳ ゴシック" w:hAnsi="ＭＳ ゴシック" w:hint="eastAsia"/>
          <w:sz w:val="22"/>
        </w:rPr>
        <w:t>では</w:t>
      </w:r>
      <w:r w:rsidR="00376E86" w:rsidRPr="00F162BD">
        <w:rPr>
          <w:rFonts w:ascii="ＭＳ ゴシック" w:eastAsia="ＭＳ ゴシック" w:hAnsi="ＭＳ ゴシック" w:hint="eastAsia"/>
          <w:sz w:val="22"/>
        </w:rPr>
        <w:t>、</w:t>
      </w:r>
      <w:r w:rsidR="008E1338" w:rsidRPr="00F162BD">
        <w:rPr>
          <w:rFonts w:ascii="ＭＳ ゴシック" w:eastAsia="ＭＳ ゴシック" w:hAnsi="ＭＳ ゴシック" w:hint="eastAsia"/>
          <w:sz w:val="22"/>
        </w:rPr>
        <w:t>実地修練(on-the-job training)に加えて、広く臨床現場での学習のサポートを目的として以下を実践します。</w:t>
      </w:r>
    </w:p>
    <w:p w:rsidR="008E1338" w:rsidRPr="00F162BD" w:rsidRDefault="008E1338" w:rsidP="00376E86">
      <w:pPr>
        <w:ind w:left="565" w:hangingChars="257" w:hanging="565"/>
        <w:rPr>
          <w:rFonts w:ascii="ＭＳ ゴシック" w:eastAsia="ＭＳ ゴシック" w:hAnsi="ＭＳ ゴシック"/>
          <w:sz w:val="22"/>
        </w:rPr>
      </w:pPr>
      <w:r w:rsidRPr="00F162BD">
        <w:rPr>
          <w:rFonts w:ascii="ＭＳ ゴシック" w:eastAsia="ＭＳ ゴシック" w:hAnsi="ＭＳ ゴシック" w:hint="eastAsia"/>
          <w:sz w:val="22"/>
        </w:rPr>
        <w:t>１） 診療科</w:t>
      </w:r>
      <w:r w:rsidR="00376E86" w:rsidRPr="00F162BD">
        <w:rPr>
          <w:rFonts w:ascii="ＭＳ ゴシック" w:eastAsia="ＭＳ ゴシック" w:hAnsi="ＭＳ ゴシック" w:hint="eastAsia"/>
          <w:sz w:val="22"/>
        </w:rPr>
        <w:t>および関連診療科との</w:t>
      </w:r>
      <w:r w:rsidRPr="00F162BD">
        <w:rPr>
          <w:rFonts w:ascii="ＭＳ ゴシック" w:eastAsia="ＭＳ ゴシック" w:hAnsi="ＭＳ ゴシック" w:hint="eastAsia"/>
          <w:sz w:val="22"/>
        </w:rPr>
        <w:t xml:space="preserve">カンファレンスを通して病態と診断過程を深く理解し、他領域との連携の重要性や治療計画作成の理論を学ぶ。    </w:t>
      </w:r>
    </w:p>
    <w:p w:rsidR="008E1338" w:rsidRPr="00F162BD" w:rsidRDefault="008E1338" w:rsidP="008E1338">
      <w:pPr>
        <w:rPr>
          <w:rFonts w:ascii="ＭＳ ゴシック" w:eastAsia="ＭＳ ゴシック" w:hAnsi="ＭＳ ゴシック"/>
          <w:sz w:val="22"/>
        </w:rPr>
      </w:pPr>
      <w:r w:rsidRPr="00F162BD">
        <w:rPr>
          <w:rFonts w:ascii="ＭＳ ゴシック" w:eastAsia="ＭＳ ゴシック" w:hAnsi="ＭＳ ゴシック" w:hint="eastAsia"/>
          <w:sz w:val="22"/>
        </w:rPr>
        <w:t xml:space="preserve">２） 抄読会や勉強会を実施し、情報検索の指導を行う。    </w:t>
      </w:r>
    </w:p>
    <w:p w:rsidR="008E1338" w:rsidRPr="00F162BD" w:rsidRDefault="008E1338" w:rsidP="008E1338">
      <w:pPr>
        <w:ind w:leftChars="1" w:left="424" w:hangingChars="192" w:hanging="422"/>
        <w:rPr>
          <w:rFonts w:ascii="ＭＳ ゴシック" w:eastAsia="ＭＳ ゴシック" w:hAnsi="ＭＳ ゴシック"/>
          <w:sz w:val="22"/>
        </w:rPr>
      </w:pPr>
      <w:r w:rsidRPr="00F162BD">
        <w:rPr>
          <w:rFonts w:ascii="ＭＳ ゴシック" w:eastAsia="ＭＳ ゴシック" w:hAnsi="ＭＳ ゴシック" w:hint="eastAsia"/>
          <w:sz w:val="22"/>
        </w:rPr>
        <w:t>３） hands-on-trainingとして積極的に手術の助手/</w:t>
      </w:r>
      <w:r w:rsidR="002143BE" w:rsidRPr="00F162BD">
        <w:rPr>
          <w:rFonts w:ascii="ＭＳ ゴシック" w:eastAsia="ＭＳ ゴシック" w:hAnsi="ＭＳ ゴシック" w:hint="eastAsia"/>
          <w:sz w:val="22"/>
        </w:rPr>
        <w:t>執刀医を経験する</w:t>
      </w:r>
      <w:r w:rsidRPr="00F162BD">
        <w:rPr>
          <w:rFonts w:ascii="ＭＳ ゴシック" w:eastAsia="ＭＳ ゴシック" w:hAnsi="ＭＳ ゴシック" w:hint="eastAsia"/>
          <w:sz w:val="22"/>
        </w:rPr>
        <w:t xml:space="preserve">。    </w:t>
      </w:r>
    </w:p>
    <w:p w:rsidR="004B156F" w:rsidRPr="00F162BD" w:rsidRDefault="008E1338" w:rsidP="008E1338">
      <w:pPr>
        <w:ind w:leftChars="1" w:left="424" w:hangingChars="192" w:hanging="422"/>
        <w:rPr>
          <w:rFonts w:ascii="ＭＳ ゴシック" w:eastAsia="ＭＳ ゴシック" w:hAnsi="ＭＳ ゴシック"/>
          <w:sz w:val="22"/>
        </w:rPr>
      </w:pPr>
      <w:r w:rsidRPr="00F162BD">
        <w:rPr>
          <w:rFonts w:ascii="ＭＳ ゴシック" w:eastAsia="ＭＳ ゴシック" w:hAnsi="ＭＳ ゴシック" w:hint="eastAsia"/>
          <w:sz w:val="22"/>
        </w:rPr>
        <w:t xml:space="preserve">４） </w:t>
      </w:r>
      <w:r w:rsidR="002143BE" w:rsidRPr="00F162BD">
        <w:rPr>
          <w:rFonts w:ascii="ＭＳ ゴシック" w:eastAsia="ＭＳ ゴシック" w:hAnsi="ＭＳ ゴシック" w:hint="eastAsia"/>
          <w:sz w:val="22"/>
        </w:rPr>
        <w:t>手術手技をトレーニングする設備や教育ビデオなどの充実を図る</w:t>
      </w:r>
      <w:r w:rsidRPr="00F162BD">
        <w:rPr>
          <w:rFonts w:ascii="ＭＳ ゴシック" w:eastAsia="ＭＳ ゴシック" w:hAnsi="ＭＳ ゴシック" w:hint="eastAsia"/>
          <w:sz w:val="22"/>
        </w:rPr>
        <w:t>。</w:t>
      </w:r>
    </w:p>
    <w:p w:rsidR="008E1338" w:rsidRPr="00F162BD" w:rsidRDefault="008E1338" w:rsidP="008E1338">
      <w:pPr>
        <w:pStyle w:val="ab"/>
        <w:widowControl w:val="0"/>
        <w:ind w:leftChars="0" w:left="480"/>
        <w:rPr>
          <w:rFonts w:ascii="ＭＳ ゴシック" w:eastAsia="ＭＳ ゴシック" w:hAnsi="ＭＳ ゴシック"/>
          <w:sz w:val="22"/>
        </w:rPr>
      </w:pPr>
      <w:r w:rsidRPr="00F162BD">
        <w:rPr>
          <w:rFonts w:ascii="ＭＳ ゴシック" w:eastAsia="ＭＳ ゴシック" w:hAnsi="ＭＳ ゴシック" w:hint="eastAsia"/>
          <w:sz w:val="22"/>
        </w:rPr>
        <w:t>以下</w:t>
      </w:r>
      <w:r w:rsidR="002143BE" w:rsidRPr="00F162BD">
        <w:rPr>
          <w:rFonts w:ascii="ＭＳ ゴシック" w:eastAsia="ＭＳ ゴシック" w:hAnsi="ＭＳ ゴシック" w:hint="eastAsia"/>
          <w:sz w:val="22"/>
        </w:rPr>
        <w:t>に</w:t>
      </w:r>
      <w:r w:rsidRPr="00F162BD">
        <w:rPr>
          <w:rFonts w:ascii="ＭＳ ゴシック" w:eastAsia="ＭＳ ゴシック" w:hAnsi="ＭＳ ゴシック" w:hint="eastAsia"/>
          <w:sz w:val="22"/>
        </w:rPr>
        <w:t>1週間の主な予定</w:t>
      </w:r>
      <w:r w:rsidR="002143BE" w:rsidRPr="00F162BD">
        <w:rPr>
          <w:rFonts w:ascii="ＭＳ ゴシック" w:eastAsia="ＭＳ ゴシック" w:hAnsi="ＭＳ ゴシック" w:hint="eastAsia"/>
          <w:sz w:val="22"/>
        </w:rPr>
        <w:t>と具体的な行事について示します</w:t>
      </w:r>
      <w:r w:rsidRPr="00F162BD">
        <w:rPr>
          <w:rFonts w:ascii="ＭＳ ゴシック" w:eastAsia="ＭＳ ゴシック" w:hAnsi="ＭＳ ゴシック" w:hint="eastAsia"/>
          <w:sz w:val="22"/>
        </w:rPr>
        <w:t>。</w:t>
      </w:r>
    </w:p>
    <w:p w:rsidR="008E1338" w:rsidRPr="00F162BD" w:rsidRDefault="008E1338" w:rsidP="008E1338">
      <w:pPr>
        <w:pStyle w:val="ab"/>
        <w:widowControl w:val="0"/>
        <w:ind w:leftChars="0" w:left="480"/>
        <w:rPr>
          <w:rFonts w:ascii="ＭＳ ゴシック" w:eastAsia="ＭＳ ゴシック" w:hAnsi="ＭＳ ゴシック"/>
          <w:sz w:val="22"/>
        </w:rPr>
      </w:pPr>
      <w:r w:rsidRPr="00F162BD">
        <w:rPr>
          <w:rFonts w:ascii="ＭＳ ゴシック" w:eastAsia="ＭＳ ゴシック" w:hAnsi="ＭＳ ゴシック" w:hint="eastAsia"/>
          <w:noProof/>
          <w:sz w:val="22"/>
        </w:rPr>
        <w:drawing>
          <wp:anchor distT="0" distB="0" distL="114300" distR="114300" simplePos="0" relativeHeight="251659264" behindDoc="0" locked="0" layoutInCell="1" allowOverlap="1" wp14:anchorId="7611C639" wp14:editId="22EE70F8">
            <wp:simplePos x="0" y="0"/>
            <wp:positionH relativeFrom="column">
              <wp:posOffset>99695</wp:posOffset>
            </wp:positionH>
            <wp:positionV relativeFrom="paragraph">
              <wp:posOffset>18415</wp:posOffset>
            </wp:positionV>
            <wp:extent cx="5610225" cy="218821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lum bright="-20000" contrast="22000"/>
                      <a:extLst>
                        <a:ext uri="{28A0092B-C50C-407E-A947-70E740481C1C}">
                          <a14:useLocalDpi xmlns:a14="http://schemas.microsoft.com/office/drawing/2010/main" val="0"/>
                        </a:ext>
                      </a:extLst>
                    </a:blip>
                    <a:srcRect t="13220"/>
                    <a:stretch/>
                  </pic:blipFill>
                  <pic:spPr bwMode="auto">
                    <a:xfrm>
                      <a:off x="0" y="0"/>
                      <a:ext cx="5610225" cy="2188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1338" w:rsidRPr="00F162BD" w:rsidRDefault="008E1338" w:rsidP="008E1338">
      <w:pPr>
        <w:widowControl w:val="0"/>
        <w:rPr>
          <w:rFonts w:ascii="ＭＳ ゴシック" w:eastAsia="ＭＳ ゴシック" w:hAnsi="ＭＳ ゴシック"/>
          <w:sz w:val="22"/>
        </w:rPr>
      </w:pPr>
    </w:p>
    <w:p w:rsidR="008E1338" w:rsidRPr="00F162BD" w:rsidRDefault="008E1338" w:rsidP="008E1338">
      <w:pPr>
        <w:widowControl w:val="0"/>
        <w:rPr>
          <w:rFonts w:ascii="ＭＳ ゴシック" w:eastAsia="ＭＳ ゴシック" w:hAnsi="ＭＳ ゴシック"/>
          <w:sz w:val="22"/>
        </w:rPr>
      </w:pPr>
    </w:p>
    <w:p w:rsidR="008E1338" w:rsidRPr="00F162BD" w:rsidRDefault="008E1338" w:rsidP="008E1338">
      <w:pPr>
        <w:widowControl w:val="0"/>
        <w:rPr>
          <w:rFonts w:ascii="ＭＳ ゴシック" w:eastAsia="ＭＳ ゴシック" w:hAnsi="ＭＳ ゴシック"/>
          <w:sz w:val="22"/>
        </w:rPr>
      </w:pPr>
    </w:p>
    <w:p w:rsidR="008E1338" w:rsidRPr="00F162BD" w:rsidRDefault="008E1338" w:rsidP="008E1338">
      <w:pPr>
        <w:widowControl w:val="0"/>
        <w:rPr>
          <w:rFonts w:ascii="ＭＳ ゴシック" w:eastAsia="ＭＳ ゴシック" w:hAnsi="ＭＳ ゴシック"/>
          <w:sz w:val="22"/>
        </w:rPr>
      </w:pPr>
    </w:p>
    <w:p w:rsidR="008E1338" w:rsidRPr="00F162BD" w:rsidRDefault="008E1338" w:rsidP="008E1338">
      <w:pPr>
        <w:widowControl w:val="0"/>
        <w:rPr>
          <w:rFonts w:ascii="ＭＳ ゴシック" w:eastAsia="ＭＳ ゴシック" w:hAnsi="ＭＳ ゴシック"/>
          <w:sz w:val="22"/>
        </w:rPr>
      </w:pPr>
    </w:p>
    <w:p w:rsidR="008E1338" w:rsidRPr="00F162BD" w:rsidRDefault="008E1338" w:rsidP="008E1338">
      <w:pPr>
        <w:widowControl w:val="0"/>
        <w:rPr>
          <w:rFonts w:ascii="ＭＳ ゴシック" w:eastAsia="ＭＳ ゴシック" w:hAnsi="ＭＳ ゴシック"/>
          <w:sz w:val="22"/>
        </w:rPr>
      </w:pPr>
    </w:p>
    <w:p w:rsidR="008E1338" w:rsidRPr="00F162BD" w:rsidRDefault="008E1338" w:rsidP="008E1338">
      <w:pPr>
        <w:widowControl w:val="0"/>
        <w:rPr>
          <w:rFonts w:ascii="ＭＳ ゴシック" w:eastAsia="ＭＳ ゴシック" w:hAnsi="ＭＳ ゴシック"/>
          <w:sz w:val="22"/>
        </w:rPr>
      </w:pPr>
    </w:p>
    <w:p w:rsidR="008E1338" w:rsidRPr="00F162BD" w:rsidRDefault="008E1338" w:rsidP="008E1338">
      <w:pPr>
        <w:widowControl w:val="0"/>
        <w:rPr>
          <w:rFonts w:ascii="ＭＳ ゴシック" w:eastAsia="ＭＳ ゴシック" w:hAnsi="ＭＳ ゴシック"/>
          <w:sz w:val="22"/>
        </w:rPr>
      </w:pPr>
    </w:p>
    <w:p w:rsidR="008E1338" w:rsidRPr="00F162BD" w:rsidRDefault="008E1338" w:rsidP="008E1338">
      <w:pPr>
        <w:widowControl w:val="0"/>
        <w:rPr>
          <w:rFonts w:ascii="ＭＳ ゴシック" w:eastAsia="ＭＳ ゴシック" w:hAnsi="ＭＳ ゴシック"/>
          <w:sz w:val="22"/>
        </w:rPr>
      </w:pPr>
    </w:p>
    <w:p w:rsidR="00FE305A" w:rsidRPr="00F162BD" w:rsidRDefault="008E1338" w:rsidP="003476EC">
      <w:pPr>
        <w:pStyle w:val="ab"/>
        <w:widowControl w:val="0"/>
        <w:numPr>
          <w:ilvl w:val="0"/>
          <w:numId w:val="25"/>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火</w:t>
      </w:r>
      <w:r w:rsidR="00FE305A" w:rsidRPr="00F162BD">
        <w:rPr>
          <w:rFonts w:ascii="ＭＳ ゴシック" w:eastAsia="ＭＳ ゴシック" w:hAnsi="ＭＳ ゴシック" w:hint="eastAsia"/>
          <w:sz w:val="22"/>
        </w:rPr>
        <w:t>曜、水曜、</w:t>
      </w:r>
      <w:r w:rsidRPr="00F162BD">
        <w:rPr>
          <w:rFonts w:ascii="ＭＳ ゴシック" w:eastAsia="ＭＳ ゴシック" w:hAnsi="ＭＳ ゴシック" w:hint="eastAsia"/>
          <w:sz w:val="22"/>
        </w:rPr>
        <w:t>木</w:t>
      </w:r>
      <w:r w:rsidR="00FE305A" w:rsidRPr="00F162BD">
        <w:rPr>
          <w:rFonts w:ascii="ＭＳ ゴシック" w:eastAsia="ＭＳ ゴシック" w:hAnsi="ＭＳ ゴシック" w:hint="eastAsia"/>
          <w:sz w:val="22"/>
        </w:rPr>
        <w:t>曜の</w:t>
      </w:r>
      <w:r w:rsidR="00FE305A" w:rsidRPr="00F162BD">
        <w:rPr>
          <w:rFonts w:ascii="ＭＳ ゴシック" w:eastAsia="ＭＳ ゴシック" w:hAnsi="ＭＳ ゴシック"/>
          <w:sz w:val="22"/>
        </w:rPr>
        <w:t>7</w:t>
      </w:r>
      <w:r w:rsidR="00FE305A" w:rsidRPr="00F162BD">
        <w:rPr>
          <w:rFonts w:ascii="ＭＳ ゴシック" w:eastAsia="ＭＳ ゴシック" w:hAnsi="ＭＳ ゴシック" w:hint="eastAsia"/>
          <w:sz w:val="22"/>
        </w:rPr>
        <w:t>時</w:t>
      </w:r>
      <w:r w:rsidR="00FE305A" w:rsidRPr="00F162BD">
        <w:rPr>
          <w:rFonts w:ascii="ＭＳ ゴシック" w:eastAsia="ＭＳ ゴシック" w:hAnsi="ＭＳ ゴシック"/>
          <w:sz w:val="22"/>
        </w:rPr>
        <w:t>30</w:t>
      </w:r>
      <w:r w:rsidR="00FE305A" w:rsidRPr="00F162BD">
        <w:rPr>
          <w:rFonts w:ascii="ＭＳ ゴシック" w:eastAsia="ＭＳ ゴシック" w:hAnsi="ＭＳ ゴシック" w:hint="eastAsia"/>
          <w:sz w:val="22"/>
        </w:rPr>
        <w:t>分から</w:t>
      </w:r>
      <w:r w:rsidRPr="00F162BD">
        <w:rPr>
          <w:rFonts w:ascii="ＭＳ ゴシック" w:eastAsia="ＭＳ ゴシック" w:hAnsi="ＭＳ ゴシック" w:hint="eastAsia"/>
          <w:sz w:val="22"/>
        </w:rPr>
        <w:t>1時間、</w:t>
      </w:r>
      <w:r w:rsidR="00550A22" w:rsidRPr="00F162BD">
        <w:rPr>
          <w:rFonts w:ascii="ＭＳ ゴシック" w:eastAsia="ＭＳ ゴシック" w:hAnsi="ＭＳ ゴシック" w:hint="eastAsia"/>
          <w:sz w:val="22"/>
        </w:rPr>
        <w:t>カンファレンスを</w:t>
      </w:r>
      <w:r w:rsidR="00FE305A" w:rsidRPr="00F162BD">
        <w:rPr>
          <w:rFonts w:ascii="ＭＳ ゴシック" w:eastAsia="ＭＳ ゴシック" w:hAnsi="ＭＳ ゴシック" w:hint="eastAsia"/>
          <w:sz w:val="22"/>
        </w:rPr>
        <w:t>行っています。この中で手術症例に関しては術前の評価および術式の詳細に関して検討を行います</w:t>
      </w:r>
      <w:r w:rsidRPr="00F162BD">
        <w:rPr>
          <w:rFonts w:ascii="ＭＳ ゴシック" w:eastAsia="ＭＳ ゴシック" w:hAnsi="ＭＳ ゴシック" w:hint="eastAsia"/>
          <w:sz w:val="22"/>
        </w:rPr>
        <w:t>（火曜日）。手術</w:t>
      </w:r>
      <w:r w:rsidR="00FE305A" w:rsidRPr="00F162BD">
        <w:rPr>
          <w:rFonts w:ascii="ＭＳ ゴシック" w:eastAsia="ＭＳ ゴシック" w:hAnsi="ＭＳ ゴシック" w:hint="eastAsia"/>
          <w:sz w:val="22"/>
        </w:rPr>
        <w:t>後</w:t>
      </w:r>
      <w:r w:rsidRPr="00F162BD">
        <w:rPr>
          <w:rFonts w:ascii="ＭＳ ゴシック" w:eastAsia="ＭＳ ゴシック" w:hAnsi="ＭＳ ゴシック" w:hint="eastAsia"/>
          <w:sz w:val="22"/>
        </w:rPr>
        <w:t>の振り返り評価</w:t>
      </w:r>
      <w:r w:rsidR="00FE305A" w:rsidRPr="00F162BD">
        <w:rPr>
          <w:rFonts w:ascii="ＭＳ ゴシック" w:eastAsia="ＭＳ ゴシック" w:hAnsi="ＭＳ ゴシック" w:hint="eastAsia"/>
          <w:sz w:val="22"/>
        </w:rPr>
        <w:t>は</w:t>
      </w:r>
      <w:r w:rsidRPr="00F162BD">
        <w:rPr>
          <w:rFonts w:ascii="ＭＳ ゴシック" w:eastAsia="ＭＳ ゴシック" w:hAnsi="ＭＳ ゴシック" w:hint="eastAsia"/>
          <w:sz w:val="22"/>
        </w:rPr>
        <w:t>、水曜日に</w:t>
      </w:r>
      <w:r w:rsidR="00FE305A" w:rsidRPr="00F162BD">
        <w:rPr>
          <w:rFonts w:ascii="ＭＳ ゴシック" w:eastAsia="ＭＳ ゴシック" w:hAnsi="ＭＳ ゴシック" w:hint="eastAsia"/>
          <w:sz w:val="22"/>
        </w:rPr>
        <w:t>手術記録を</w:t>
      </w:r>
      <w:r w:rsidRPr="00F162BD">
        <w:rPr>
          <w:rFonts w:ascii="ＭＳ ゴシック" w:eastAsia="ＭＳ ゴシック" w:hAnsi="ＭＳ ゴシック" w:hint="eastAsia"/>
          <w:sz w:val="22"/>
        </w:rPr>
        <w:t>中心に、木曜日には術中</w:t>
      </w:r>
      <w:r w:rsidR="00FE305A" w:rsidRPr="00F162BD">
        <w:rPr>
          <w:rFonts w:ascii="ＭＳ ゴシック" w:eastAsia="ＭＳ ゴシック" w:hAnsi="ＭＳ ゴシック" w:hint="eastAsia"/>
          <w:sz w:val="22"/>
        </w:rPr>
        <w:t>ビデオを供覧し参加者全体での情報共有を行います。</w:t>
      </w:r>
      <w:r w:rsidR="003476EC" w:rsidRPr="00F162BD">
        <w:rPr>
          <w:rFonts w:ascii="ＭＳ ゴシック" w:eastAsia="ＭＳ ゴシック" w:hAnsi="ＭＳ ゴシック" w:hint="eastAsia"/>
          <w:sz w:val="22"/>
        </w:rPr>
        <w:t>水曜日の病棟カンファレンスでは、新しく入院した</w:t>
      </w:r>
      <w:r w:rsidR="00FE305A" w:rsidRPr="00F162BD">
        <w:rPr>
          <w:rFonts w:ascii="ＭＳ ゴシック" w:eastAsia="ＭＳ ゴシック" w:hAnsi="ＭＳ ゴシック" w:hint="eastAsia"/>
          <w:sz w:val="22"/>
        </w:rPr>
        <w:t>患者の治療方針</w:t>
      </w:r>
      <w:r w:rsidR="003476EC" w:rsidRPr="00F162BD">
        <w:rPr>
          <w:rFonts w:ascii="ＭＳ ゴシック" w:eastAsia="ＭＳ ゴシック" w:hAnsi="ＭＳ ゴシック" w:hint="eastAsia"/>
          <w:sz w:val="22"/>
        </w:rPr>
        <w:t>と退院</w:t>
      </w:r>
      <w:r w:rsidR="00FE305A" w:rsidRPr="00F162BD">
        <w:rPr>
          <w:rFonts w:ascii="ＭＳ ゴシック" w:eastAsia="ＭＳ ゴシック" w:hAnsi="ＭＳ ゴシック" w:hint="eastAsia"/>
          <w:sz w:val="22"/>
        </w:rPr>
        <w:t>症例</w:t>
      </w:r>
      <w:r w:rsidR="003476EC" w:rsidRPr="00F162BD">
        <w:rPr>
          <w:rFonts w:ascii="ＭＳ ゴシック" w:eastAsia="ＭＳ ゴシック" w:hAnsi="ＭＳ ゴシック" w:hint="eastAsia"/>
          <w:sz w:val="22"/>
        </w:rPr>
        <w:t>の振り返り、問題点、外来への申し送り事項の確認などを</w:t>
      </w:r>
      <w:r w:rsidR="00FE305A" w:rsidRPr="00F162BD">
        <w:rPr>
          <w:rFonts w:ascii="ＭＳ ゴシック" w:eastAsia="ＭＳ ゴシック" w:hAnsi="ＭＳ ゴシック" w:hint="eastAsia"/>
          <w:sz w:val="22"/>
        </w:rPr>
        <w:t>全員で討論します。また</w:t>
      </w:r>
      <w:r w:rsidR="003476EC" w:rsidRPr="00F162BD">
        <w:rPr>
          <w:rFonts w:ascii="ＭＳ ゴシック" w:eastAsia="ＭＳ ゴシック" w:hAnsi="ＭＳ ゴシック" w:hint="eastAsia"/>
          <w:sz w:val="22"/>
        </w:rPr>
        <w:t>臨床試験適格患者チェックもここで行われ、情報共有を行います</w:t>
      </w:r>
      <w:r w:rsidR="00FE305A" w:rsidRPr="00F162BD">
        <w:rPr>
          <w:rFonts w:ascii="ＭＳ ゴシック" w:eastAsia="ＭＳ ゴシック" w:hAnsi="ＭＳ ゴシック" w:hint="eastAsia"/>
          <w:sz w:val="22"/>
        </w:rPr>
        <w:t>。</w:t>
      </w:r>
    </w:p>
    <w:p w:rsidR="00FE305A" w:rsidRPr="00F162BD" w:rsidRDefault="003476EC" w:rsidP="00932CF6">
      <w:pPr>
        <w:pStyle w:val="ab"/>
        <w:widowControl w:val="0"/>
        <w:numPr>
          <w:ilvl w:val="0"/>
          <w:numId w:val="6"/>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木</w:t>
      </w:r>
      <w:r w:rsidR="00FE305A" w:rsidRPr="00F162BD">
        <w:rPr>
          <w:rFonts w:ascii="ＭＳ ゴシック" w:eastAsia="ＭＳ ゴシック" w:hAnsi="ＭＳ ゴシック" w:hint="eastAsia"/>
          <w:sz w:val="22"/>
        </w:rPr>
        <w:t>曜の</w:t>
      </w:r>
      <w:r w:rsidR="00FE305A" w:rsidRPr="00F162BD">
        <w:rPr>
          <w:rFonts w:ascii="ＭＳ ゴシック" w:eastAsia="ＭＳ ゴシック" w:hAnsi="ＭＳ ゴシック"/>
          <w:sz w:val="22"/>
        </w:rPr>
        <w:t>17</w:t>
      </w:r>
      <w:r w:rsidR="00FE305A" w:rsidRPr="00F162BD">
        <w:rPr>
          <w:rFonts w:ascii="ＭＳ ゴシック" w:eastAsia="ＭＳ ゴシック" w:hAnsi="ＭＳ ゴシック" w:hint="eastAsia"/>
          <w:sz w:val="22"/>
        </w:rPr>
        <w:t>時からは医局での抄読会を開催します。</w:t>
      </w:r>
      <w:r w:rsidRPr="00F162BD">
        <w:rPr>
          <w:rFonts w:ascii="ＭＳ ゴシック" w:eastAsia="ＭＳ ゴシック" w:hAnsi="ＭＳ ゴシック" w:hint="eastAsia"/>
          <w:sz w:val="22"/>
        </w:rPr>
        <w:t>当該領域のトップジャーナル（The Journal of Urology, European Urology）</w:t>
      </w:r>
      <w:r w:rsidR="00933A26" w:rsidRPr="00F162BD">
        <w:rPr>
          <w:rFonts w:ascii="ＭＳ ゴシック" w:eastAsia="ＭＳ ゴシック" w:hAnsi="ＭＳ ゴシック" w:hint="eastAsia"/>
          <w:sz w:val="22"/>
        </w:rPr>
        <w:t>をテキストとし、</w:t>
      </w:r>
      <w:r w:rsidRPr="00F162BD">
        <w:rPr>
          <w:rFonts w:ascii="ＭＳ ゴシック" w:eastAsia="ＭＳ ゴシック" w:hAnsi="ＭＳ ゴシック" w:hint="eastAsia"/>
          <w:sz w:val="22"/>
        </w:rPr>
        <w:t>自分の担当する範囲内から興味のある原著論文</w:t>
      </w:r>
      <w:r w:rsidR="00FE305A" w:rsidRPr="00F162BD">
        <w:rPr>
          <w:rFonts w:ascii="ＭＳ ゴシック" w:eastAsia="ＭＳ ゴシック" w:hAnsi="ＭＳ ゴシック" w:hint="eastAsia"/>
          <w:sz w:val="22"/>
        </w:rPr>
        <w:t>を</w:t>
      </w:r>
      <w:r w:rsidRPr="00F162BD">
        <w:rPr>
          <w:rFonts w:ascii="ＭＳ ゴシック" w:eastAsia="ＭＳ ゴシック" w:hAnsi="ＭＳ ゴシック" w:hint="eastAsia"/>
          <w:sz w:val="22"/>
        </w:rPr>
        <w:t>選択し、</w:t>
      </w:r>
      <w:r w:rsidR="00FE305A" w:rsidRPr="00F162BD">
        <w:rPr>
          <w:rFonts w:ascii="ＭＳ ゴシック" w:eastAsia="ＭＳ ゴシック" w:hAnsi="ＭＳ ゴシック" w:hint="eastAsia"/>
          <w:sz w:val="22"/>
        </w:rPr>
        <w:t>参加者全員にわかりやすいようにプレゼンテーションを行います。</w:t>
      </w:r>
    </w:p>
    <w:p w:rsidR="00FE305A" w:rsidRPr="00F162BD" w:rsidRDefault="003476EC" w:rsidP="00932CF6">
      <w:pPr>
        <w:pStyle w:val="ab"/>
        <w:widowControl w:val="0"/>
        <w:numPr>
          <w:ilvl w:val="0"/>
          <w:numId w:val="6"/>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水曜の18時（月に1回）から、放射線治療部、緩和ケア</w:t>
      </w:r>
      <w:r w:rsidR="002143BE" w:rsidRPr="00F162BD">
        <w:rPr>
          <w:rFonts w:ascii="ＭＳ ゴシック" w:eastAsia="ＭＳ ゴシック" w:hAnsi="ＭＳ ゴシック" w:hint="eastAsia"/>
          <w:sz w:val="22"/>
        </w:rPr>
        <w:t>療法</w:t>
      </w:r>
      <w:r w:rsidR="00FE305A" w:rsidRPr="00F162BD">
        <w:rPr>
          <w:rFonts w:ascii="ＭＳ ゴシック" w:eastAsia="ＭＳ ゴシック" w:hAnsi="ＭＳ ゴシック" w:hint="eastAsia"/>
          <w:sz w:val="22"/>
        </w:rPr>
        <w:t>部との合同カンファレンスを開催し、特に</w:t>
      </w:r>
      <w:r w:rsidR="002143BE" w:rsidRPr="00F162BD">
        <w:rPr>
          <w:rFonts w:ascii="ＭＳ ゴシック" w:eastAsia="ＭＳ ゴシック" w:hAnsi="ＭＳ ゴシック" w:hint="eastAsia"/>
          <w:sz w:val="22"/>
        </w:rPr>
        <w:t>放射線治療</w:t>
      </w:r>
      <w:r w:rsidR="00FE305A" w:rsidRPr="00F162BD">
        <w:rPr>
          <w:rFonts w:ascii="ＭＳ ゴシック" w:eastAsia="ＭＳ ゴシック" w:hAnsi="ＭＳ ゴシック" w:hint="eastAsia"/>
          <w:sz w:val="22"/>
        </w:rPr>
        <w:t>症例に関して問題点を出し合い検討を行っています。</w:t>
      </w:r>
    </w:p>
    <w:p w:rsidR="00FE305A" w:rsidRPr="00F162BD" w:rsidRDefault="00FE305A" w:rsidP="00932CF6">
      <w:pPr>
        <w:pStyle w:val="ab"/>
        <w:widowControl w:val="0"/>
        <w:numPr>
          <w:ilvl w:val="0"/>
          <w:numId w:val="6"/>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hands-on-trainingとして積極的に手術の</w:t>
      </w:r>
      <w:r w:rsidR="00376E86" w:rsidRPr="00F162BD">
        <w:rPr>
          <w:rFonts w:ascii="ＭＳ ゴシック" w:eastAsia="ＭＳ ゴシック" w:hAnsi="ＭＳ ゴシック" w:hint="eastAsia"/>
          <w:sz w:val="22"/>
        </w:rPr>
        <w:t>執刀・</w:t>
      </w:r>
      <w:r w:rsidRPr="00F162BD">
        <w:rPr>
          <w:rFonts w:ascii="ＭＳ ゴシック" w:eastAsia="ＭＳ ゴシック" w:hAnsi="ＭＳ ゴシック" w:hint="eastAsia"/>
          <w:sz w:val="22"/>
        </w:rPr>
        <w:t>助手を経験します。その際に</w:t>
      </w:r>
      <w:r w:rsidR="002143BE" w:rsidRPr="00F162BD">
        <w:rPr>
          <w:rFonts w:ascii="ＭＳ ゴシック" w:eastAsia="ＭＳ ゴシック" w:hAnsi="ＭＳ ゴシック" w:hint="eastAsia"/>
          <w:sz w:val="22"/>
        </w:rPr>
        <w:t>撮影されたビデオ（開腹手術を含む）を術後にチーム全員で振り返り、術前のイメージとの違い、危険操作の有無、問題点などを抽出し、木曜日のビデオカンファレンスの資料とします</w:t>
      </w:r>
      <w:r w:rsidRPr="00F162BD">
        <w:rPr>
          <w:rFonts w:ascii="ＭＳ ゴシック" w:eastAsia="ＭＳ ゴシック" w:hAnsi="ＭＳ ゴシック" w:hint="eastAsia"/>
          <w:sz w:val="22"/>
        </w:rPr>
        <w:t>。</w:t>
      </w:r>
      <w:r w:rsidR="002143BE" w:rsidRPr="00F162BD">
        <w:rPr>
          <w:rFonts w:ascii="ＭＳ ゴシック" w:eastAsia="ＭＳ ゴシック" w:hAnsi="ＭＳ ゴシック" w:hint="eastAsia"/>
          <w:sz w:val="22"/>
        </w:rPr>
        <w:t>専攻医はこのプロセスを通して術中の問題点や課題を把握し、カンファレンスでのプレゼンテーションを通して、再確認をおこなうことができます。</w:t>
      </w:r>
    </w:p>
    <w:p w:rsidR="00FE305A" w:rsidRPr="00F162BD" w:rsidRDefault="00FE305A" w:rsidP="00932CF6">
      <w:pPr>
        <w:pStyle w:val="ab"/>
        <w:widowControl w:val="0"/>
        <w:numPr>
          <w:ilvl w:val="0"/>
          <w:numId w:val="6"/>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現在までに</w:t>
      </w:r>
      <w:r w:rsidR="00CF3B4F" w:rsidRPr="00F162BD">
        <w:rPr>
          <w:rFonts w:ascii="ＭＳ ゴシック" w:eastAsia="ＭＳ ゴシック" w:hAnsi="ＭＳ ゴシック" w:hint="eastAsia"/>
          <w:sz w:val="22"/>
        </w:rPr>
        <w:t>ビデオ撮影された開腹手術および</w:t>
      </w:r>
      <w:r w:rsidRPr="00F162BD">
        <w:rPr>
          <w:rFonts w:ascii="ＭＳ ゴシック" w:eastAsia="ＭＳ ゴシック" w:hAnsi="ＭＳ ゴシック" w:hint="eastAsia"/>
          <w:sz w:val="22"/>
        </w:rPr>
        <w:t>内視鏡手術に関しては</w:t>
      </w:r>
      <w:r w:rsidR="00CF3B4F" w:rsidRPr="00F162BD">
        <w:rPr>
          <w:rFonts w:ascii="ＭＳ ゴシック" w:eastAsia="ＭＳ ゴシック" w:hAnsi="ＭＳ ゴシック" w:hint="eastAsia"/>
          <w:sz w:val="22"/>
        </w:rPr>
        <w:t>手術ビデオ</w:t>
      </w:r>
      <w:r w:rsidRPr="00F162BD">
        <w:rPr>
          <w:rFonts w:ascii="ＭＳ ゴシック" w:eastAsia="ＭＳ ゴシック" w:hAnsi="ＭＳ ゴシック" w:hint="eastAsia"/>
          <w:sz w:val="22"/>
        </w:rPr>
        <w:t>ライブラリーとして保管しているため</w:t>
      </w:r>
      <w:r w:rsidR="00CF3B4F" w:rsidRPr="00F162BD">
        <w:rPr>
          <w:rFonts w:ascii="ＭＳ ゴシック" w:eastAsia="ＭＳ ゴシック" w:hAnsi="ＭＳ ゴシック" w:hint="eastAsia"/>
          <w:sz w:val="22"/>
        </w:rPr>
        <w:t>、</w:t>
      </w:r>
      <w:r w:rsidRPr="00F162BD">
        <w:rPr>
          <w:rFonts w:ascii="ＭＳ ゴシック" w:eastAsia="ＭＳ ゴシック" w:hAnsi="ＭＳ ゴシック" w:hint="eastAsia"/>
          <w:sz w:val="22"/>
        </w:rPr>
        <w:t>いつでも参照すること</w:t>
      </w:r>
      <w:r w:rsidR="00CF3B4F" w:rsidRPr="00F162BD">
        <w:rPr>
          <w:rFonts w:ascii="ＭＳ ゴシック" w:eastAsia="ＭＳ ゴシック" w:hAnsi="ＭＳ ゴシック" w:hint="eastAsia"/>
          <w:sz w:val="22"/>
        </w:rPr>
        <w:t>で同様の手術の術前シミュレーション</w:t>
      </w:r>
      <w:r w:rsidRPr="00F162BD">
        <w:rPr>
          <w:rFonts w:ascii="ＭＳ ゴシック" w:eastAsia="ＭＳ ゴシック" w:hAnsi="ＭＳ ゴシック" w:hint="eastAsia"/>
          <w:sz w:val="22"/>
        </w:rPr>
        <w:t>が可能です。また腹腔鏡</w:t>
      </w:r>
      <w:r w:rsidR="00563AB7" w:rsidRPr="00F162BD">
        <w:rPr>
          <w:rFonts w:ascii="ＭＳ ゴシック" w:eastAsia="ＭＳ ゴシック" w:hAnsi="ＭＳ ゴシック" w:hint="eastAsia"/>
          <w:sz w:val="22"/>
        </w:rPr>
        <w:t>ドライボックス（病棟、研究室</w:t>
      </w:r>
      <w:r w:rsidR="00933A26" w:rsidRPr="00F162BD">
        <w:rPr>
          <w:rFonts w:ascii="ＭＳ ゴシック" w:eastAsia="ＭＳ ゴシック" w:hAnsi="ＭＳ ゴシック" w:hint="eastAsia"/>
          <w:sz w:val="22"/>
        </w:rPr>
        <w:t>に設置</w:t>
      </w:r>
      <w:r w:rsidR="00563AB7" w:rsidRPr="00F162BD">
        <w:rPr>
          <w:rFonts w:ascii="ＭＳ ゴシック" w:eastAsia="ＭＳ ゴシック" w:hAnsi="ＭＳ ゴシック" w:hint="eastAsia"/>
          <w:sz w:val="22"/>
        </w:rPr>
        <w:t>）</w:t>
      </w:r>
      <w:r w:rsidRPr="00F162BD">
        <w:rPr>
          <w:rFonts w:ascii="ＭＳ ゴシック" w:eastAsia="ＭＳ ゴシック" w:hAnsi="ＭＳ ゴシック" w:hint="eastAsia"/>
          <w:sz w:val="22"/>
        </w:rPr>
        <w:t>やダヴィンチのシミュレーター</w:t>
      </w:r>
      <w:r w:rsidR="00563AB7" w:rsidRPr="00F162BD">
        <w:rPr>
          <w:rFonts w:ascii="ＭＳ ゴシック" w:eastAsia="ＭＳ ゴシック" w:hAnsi="ＭＳ ゴシック" w:hint="eastAsia"/>
          <w:sz w:val="22"/>
        </w:rPr>
        <w:t>（</w:t>
      </w:r>
      <w:r w:rsidRPr="00F162BD">
        <w:rPr>
          <w:rFonts w:ascii="ＭＳ ゴシック" w:eastAsia="ＭＳ ゴシック" w:hAnsi="ＭＳ ゴシック" w:hint="eastAsia"/>
          <w:sz w:val="22"/>
        </w:rPr>
        <w:t>学内の</w:t>
      </w:r>
      <w:r w:rsidR="00563AB7" w:rsidRPr="00F162BD">
        <w:rPr>
          <w:rFonts w:ascii="ＭＳ ゴシック" w:eastAsia="ＭＳ ゴシック" w:hAnsi="ＭＳ ゴシック" w:hint="eastAsia"/>
          <w:sz w:val="22"/>
        </w:rPr>
        <w:t>スキルアップセンター</w:t>
      </w:r>
      <w:r w:rsidR="00933A26" w:rsidRPr="00F162BD">
        <w:rPr>
          <w:rFonts w:ascii="ＭＳ ゴシック" w:eastAsia="ＭＳ ゴシック" w:hAnsi="ＭＳ ゴシック" w:hint="eastAsia"/>
          <w:sz w:val="22"/>
        </w:rPr>
        <w:t>に設置、事前申し込み必要</w:t>
      </w:r>
      <w:r w:rsidR="00563AB7" w:rsidRPr="00F162BD">
        <w:rPr>
          <w:rFonts w:ascii="ＭＳ ゴシック" w:eastAsia="ＭＳ ゴシック" w:hAnsi="ＭＳ ゴシック" w:hint="eastAsia"/>
          <w:sz w:val="22"/>
        </w:rPr>
        <w:t>）</w:t>
      </w:r>
      <w:r w:rsidR="00933A26" w:rsidRPr="00F162BD">
        <w:rPr>
          <w:rFonts w:ascii="ＭＳ ゴシック" w:eastAsia="ＭＳ ゴシック" w:hAnsi="ＭＳ ゴシック" w:hint="eastAsia"/>
          <w:sz w:val="22"/>
        </w:rPr>
        <w:t>は</w:t>
      </w:r>
      <w:r w:rsidRPr="00F162BD">
        <w:rPr>
          <w:rFonts w:ascii="ＭＳ ゴシック" w:eastAsia="ＭＳ ゴシック" w:hAnsi="ＭＳ ゴシック" w:hint="eastAsia"/>
          <w:sz w:val="22"/>
        </w:rPr>
        <w:t>いつでも利用が可能です。</w:t>
      </w:r>
    </w:p>
    <w:p w:rsidR="00871B63" w:rsidRPr="00F162BD" w:rsidRDefault="00871B63" w:rsidP="00871B63">
      <w:pPr>
        <w:pStyle w:val="ab"/>
        <w:widowControl w:val="0"/>
        <w:ind w:leftChars="0" w:left="480"/>
        <w:rPr>
          <w:rFonts w:ascii="ＭＳ ゴシック" w:eastAsia="ＭＳ ゴシック" w:hAnsi="ＭＳ ゴシック"/>
          <w:sz w:val="22"/>
        </w:rPr>
      </w:pPr>
    </w:p>
    <w:p w:rsidR="00871B63" w:rsidRPr="00F162BD" w:rsidRDefault="00871B63" w:rsidP="00871B63">
      <w:pPr>
        <w:autoSpaceDE w:val="0"/>
        <w:autoSpaceDN w:val="0"/>
        <w:adjustRightInd w:val="0"/>
        <w:jc w:val="left"/>
        <w:rPr>
          <w:rFonts w:ascii="ＭＳ ゴシック" w:eastAsia="ＭＳ ゴシック" w:hAnsi="ＭＳ ゴシック"/>
          <w:sz w:val="22"/>
        </w:rPr>
      </w:pPr>
      <w:r w:rsidRPr="00F162BD">
        <w:rPr>
          <w:rFonts w:ascii="ＭＳ ゴシック" w:eastAsia="ＭＳ ゴシック" w:hAnsi="ＭＳ ゴシック"/>
          <w:sz w:val="22"/>
        </w:rPr>
        <w:t>(</w:t>
      </w:r>
      <w:r w:rsidRPr="00F162BD">
        <w:rPr>
          <w:rFonts w:ascii="ＭＳ ゴシック" w:eastAsia="ＭＳ ゴシック" w:hAnsi="ＭＳ ゴシック" w:hint="eastAsia"/>
          <w:sz w:val="22"/>
        </w:rPr>
        <w:t>5</w:t>
      </w:r>
      <w:r w:rsidRPr="00F162BD">
        <w:rPr>
          <w:rFonts w:ascii="ＭＳ ゴシック" w:eastAsia="ＭＳ ゴシック" w:hAnsi="ＭＳ ゴシック"/>
          <w:sz w:val="22"/>
        </w:rPr>
        <w:t xml:space="preserve">) </w:t>
      </w:r>
      <w:r w:rsidRPr="00F162BD">
        <w:rPr>
          <w:rFonts w:ascii="ＭＳ ゴシック" w:eastAsia="ＭＳ ゴシック" w:hAnsi="ＭＳ ゴシック" w:hint="eastAsia"/>
          <w:sz w:val="22"/>
        </w:rPr>
        <w:t>臨床現場を離れた学習</w:t>
      </w:r>
    </w:p>
    <w:p w:rsidR="00563AB7" w:rsidRPr="00F162BD" w:rsidRDefault="005A6670" w:rsidP="00717058">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長防</w:t>
      </w:r>
      <w:r w:rsidR="00563AB7" w:rsidRPr="00F162BD">
        <w:rPr>
          <w:rFonts w:ascii="ＭＳ ゴシック" w:eastAsia="ＭＳ ゴシック" w:hAnsi="ＭＳ ゴシック"/>
          <w:sz w:val="22"/>
        </w:rPr>
        <w:t>泌尿器科</w:t>
      </w:r>
      <w:r w:rsidR="00717058" w:rsidRPr="00F162BD">
        <w:rPr>
          <w:rFonts w:ascii="ＭＳ ゴシック" w:eastAsia="ＭＳ ゴシック" w:hAnsi="ＭＳ ゴシック" w:hint="eastAsia"/>
          <w:sz w:val="22"/>
        </w:rPr>
        <w:t>専門</w:t>
      </w:r>
      <w:r w:rsidR="00563AB7" w:rsidRPr="00F162BD">
        <w:rPr>
          <w:rFonts w:ascii="ＭＳ ゴシック" w:eastAsia="ＭＳ ゴシック" w:hAnsi="ＭＳ ゴシック"/>
          <w:sz w:val="22"/>
        </w:rPr>
        <w:t>研修プログラム</w:t>
      </w:r>
      <w:r w:rsidR="00563AB7" w:rsidRPr="00F162BD">
        <w:rPr>
          <w:rFonts w:ascii="ＭＳ ゴシック" w:eastAsia="ＭＳ ゴシック" w:hAnsi="ＭＳ ゴシック" w:hint="eastAsia"/>
          <w:sz w:val="22"/>
        </w:rPr>
        <w:t>は以下の機会を提供します。</w:t>
      </w:r>
    </w:p>
    <w:p w:rsidR="00563AB7" w:rsidRPr="00F162BD" w:rsidRDefault="00563AB7" w:rsidP="00563AB7">
      <w:pPr>
        <w:rPr>
          <w:rFonts w:ascii="ＭＳ ゴシック" w:eastAsia="ＭＳ ゴシック" w:hAnsi="ＭＳ ゴシック"/>
          <w:sz w:val="22"/>
        </w:rPr>
      </w:pPr>
      <w:r w:rsidRPr="00F162BD">
        <w:rPr>
          <w:rFonts w:ascii="ＭＳ ゴシック" w:eastAsia="ＭＳ ゴシック" w:hAnsi="ＭＳ ゴシック" w:hint="eastAsia"/>
          <w:sz w:val="22"/>
        </w:rPr>
        <w:t>１）国内外の標準的治療および先進的・研究的治療を学習する機会</w:t>
      </w:r>
    </w:p>
    <w:p w:rsidR="00563AB7" w:rsidRPr="00F162BD" w:rsidRDefault="0064773D" w:rsidP="00563AB7">
      <w:pPr>
        <w:ind w:leftChars="150" w:left="315"/>
        <w:rPr>
          <w:rFonts w:ascii="ＭＳ ゴシック" w:eastAsia="ＭＳ ゴシック" w:hAnsi="ＭＳ ゴシック"/>
          <w:sz w:val="22"/>
        </w:rPr>
      </w:pPr>
      <w:r w:rsidRPr="00F162BD">
        <w:rPr>
          <w:rFonts w:ascii="ＭＳ ゴシック" w:eastAsia="ＭＳ ゴシック" w:hAnsi="ＭＳ ゴシック" w:hint="eastAsia"/>
          <w:sz w:val="22"/>
          <w:u w:val="single"/>
        </w:rPr>
        <w:t>学会参加</w:t>
      </w:r>
      <w:r w:rsidRPr="00F162BD">
        <w:rPr>
          <w:rFonts w:ascii="ＭＳ ゴシック" w:eastAsia="ＭＳ ゴシック" w:hAnsi="ＭＳ ゴシック" w:hint="eastAsia"/>
          <w:sz w:val="22"/>
        </w:rPr>
        <w:t>：</w:t>
      </w:r>
      <w:r w:rsidR="00563AB7" w:rsidRPr="00F162BD">
        <w:rPr>
          <w:rFonts w:ascii="ＭＳ ゴシック" w:eastAsia="ＭＳ ゴシック" w:hAnsi="ＭＳ ゴシック" w:hint="eastAsia"/>
          <w:sz w:val="22"/>
        </w:rPr>
        <w:t>年1回の日本泌尿器科学会総会および西日本泌尿器科学会に参加・発表の機会を持つことにより、現在行っている自分の臨床レベルや知識の評価ができ、up-to-dateな知識を吸収することができます。またできれば米国泌尿器科学会、欧州泌尿器科学会に参加することにより、国際的な視野での臨床、研究レベルを再確認でき、先進的・研究的治療を学習する絶好の機会となります。</w:t>
      </w:r>
    </w:p>
    <w:p w:rsidR="002D4038" w:rsidRPr="00F162BD" w:rsidRDefault="005A6670" w:rsidP="00563AB7">
      <w:pPr>
        <w:ind w:leftChars="150" w:left="315"/>
        <w:rPr>
          <w:rFonts w:ascii="ＭＳ ゴシック" w:eastAsia="ＭＳ ゴシック" w:hAnsi="ＭＳ ゴシック"/>
          <w:sz w:val="22"/>
        </w:rPr>
      </w:pPr>
      <w:r w:rsidRPr="00F162BD">
        <w:rPr>
          <w:rFonts w:ascii="ＭＳ ゴシック" w:eastAsia="ＭＳ ゴシック" w:hAnsi="ＭＳ ゴシック" w:hint="eastAsia"/>
          <w:sz w:val="22"/>
          <w:u w:val="single"/>
        </w:rPr>
        <w:t>長防</w:t>
      </w:r>
      <w:r w:rsidR="002D4038" w:rsidRPr="00F162BD">
        <w:rPr>
          <w:rFonts w:ascii="ＭＳ ゴシック" w:eastAsia="ＭＳ ゴシック" w:hAnsi="ＭＳ ゴシック" w:hint="eastAsia"/>
          <w:sz w:val="22"/>
          <w:u w:val="single"/>
        </w:rPr>
        <w:t>ESWL-Endourology研究会夏季講習会</w:t>
      </w:r>
      <w:r w:rsidR="0064773D" w:rsidRPr="00F162BD">
        <w:rPr>
          <w:rFonts w:ascii="ＭＳ ゴシック" w:eastAsia="ＭＳ ゴシック" w:hAnsi="ＭＳ ゴシック" w:hint="eastAsia"/>
          <w:sz w:val="22"/>
        </w:rPr>
        <w:t>：本プログラム基幹施設が</w:t>
      </w:r>
      <w:r w:rsidRPr="00F162BD">
        <w:rPr>
          <w:rFonts w:ascii="ＭＳ ゴシック" w:eastAsia="ＭＳ ゴシック" w:hAnsi="ＭＳ ゴシック" w:hint="eastAsia"/>
          <w:sz w:val="22"/>
        </w:rPr>
        <w:t>長防</w:t>
      </w:r>
      <w:r w:rsidR="0064773D" w:rsidRPr="00F162BD">
        <w:rPr>
          <w:rFonts w:ascii="ＭＳ ゴシック" w:eastAsia="ＭＳ ゴシック" w:hAnsi="ＭＳ ゴシック" w:hint="eastAsia"/>
          <w:sz w:val="22"/>
        </w:rPr>
        <w:t>内で主催する腹腔鏡手術に関する講習会です。</w:t>
      </w:r>
      <w:r w:rsidR="002D4038" w:rsidRPr="00F162BD">
        <w:rPr>
          <w:rFonts w:ascii="ＭＳ ゴシック" w:eastAsia="ＭＳ ゴシック" w:hAnsi="ＭＳ ゴシック" w:hint="eastAsia"/>
          <w:sz w:val="22"/>
        </w:rPr>
        <w:t>泌尿器腹腔鏡技術認定に</w:t>
      </w:r>
      <w:r w:rsidR="00B36241" w:rsidRPr="00F162BD">
        <w:rPr>
          <w:rFonts w:ascii="ＭＳ ゴシック" w:eastAsia="ＭＳ ゴシック" w:hAnsi="ＭＳ ゴシック" w:hint="eastAsia"/>
          <w:sz w:val="22"/>
        </w:rPr>
        <w:t>携わる委員の先生より認定のポイント、安全な機器操作、手術のコツについて</w:t>
      </w:r>
      <w:r w:rsidR="0064773D" w:rsidRPr="00F162BD">
        <w:rPr>
          <w:rFonts w:ascii="ＭＳ ゴシック" w:eastAsia="ＭＳ ゴシック" w:hAnsi="ＭＳ ゴシック" w:hint="eastAsia"/>
          <w:sz w:val="22"/>
        </w:rPr>
        <w:t>の講義の後</w:t>
      </w:r>
      <w:r w:rsidR="00B36241" w:rsidRPr="00F162BD">
        <w:rPr>
          <w:rFonts w:ascii="ＭＳ ゴシック" w:eastAsia="ＭＳ ゴシック" w:hAnsi="ＭＳ ゴシック" w:hint="eastAsia"/>
          <w:sz w:val="22"/>
        </w:rPr>
        <w:t>、</w:t>
      </w:r>
      <w:r w:rsidR="000D298F" w:rsidRPr="00F162BD">
        <w:rPr>
          <w:rFonts w:ascii="ＭＳ ゴシック" w:eastAsia="ＭＳ ゴシック" w:hAnsi="ＭＳ ゴシック" w:hint="eastAsia"/>
          <w:sz w:val="22"/>
        </w:rPr>
        <w:t>参加者より提供された未編集ビデオ</w:t>
      </w:r>
      <w:r w:rsidR="0064773D" w:rsidRPr="00F162BD">
        <w:rPr>
          <w:rFonts w:ascii="ＭＳ ゴシック" w:eastAsia="ＭＳ ゴシック" w:hAnsi="ＭＳ ゴシック" w:hint="eastAsia"/>
          <w:sz w:val="22"/>
        </w:rPr>
        <w:t>を供覧し、全員で問題点を指摘することにより</w:t>
      </w:r>
      <w:r w:rsidR="00B36241" w:rsidRPr="00F162BD">
        <w:rPr>
          <w:rFonts w:ascii="ＭＳ ゴシック" w:eastAsia="ＭＳ ゴシック" w:hAnsi="ＭＳ ゴシック" w:hint="eastAsia"/>
          <w:sz w:val="22"/>
        </w:rPr>
        <w:t>標準的な腹腔鏡手術を学習することができます。</w:t>
      </w:r>
    </w:p>
    <w:p w:rsidR="00B859F7" w:rsidRPr="00F162BD" w:rsidRDefault="005A6670" w:rsidP="00B859F7">
      <w:pPr>
        <w:ind w:leftChars="150" w:left="315"/>
        <w:rPr>
          <w:rFonts w:ascii="ＭＳ ゴシック" w:eastAsia="ＭＳ ゴシック" w:hAnsi="ＭＳ ゴシック"/>
          <w:sz w:val="22"/>
        </w:rPr>
      </w:pPr>
      <w:r w:rsidRPr="00F162BD">
        <w:rPr>
          <w:rFonts w:ascii="ＭＳ ゴシック" w:eastAsia="ＭＳ ゴシック" w:hAnsi="ＭＳ ゴシック" w:hint="eastAsia"/>
          <w:sz w:val="22"/>
          <w:u w:val="single"/>
        </w:rPr>
        <w:t>長防大学</w:t>
      </w:r>
      <w:r w:rsidR="00B859F7" w:rsidRPr="00F162BD">
        <w:rPr>
          <w:rFonts w:ascii="ＭＳ ゴシック" w:eastAsia="ＭＳ ゴシック" w:hAnsi="ＭＳ ゴシック" w:hint="eastAsia"/>
          <w:sz w:val="22"/>
          <w:u w:val="single"/>
        </w:rPr>
        <w:t>腹腔鏡手術教育プログラム</w:t>
      </w:r>
      <w:r w:rsidR="0064773D" w:rsidRPr="00F162BD">
        <w:rPr>
          <w:rFonts w:ascii="ＭＳ ゴシック" w:eastAsia="ＭＳ ゴシック" w:hAnsi="ＭＳ ゴシック" w:hint="eastAsia"/>
          <w:sz w:val="22"/>
        </w:rPr>
        <w:t>：本プログラム基幹施設が神戸医療機器開発センターで主催する日本泌尿器内視鏡学会公認プログラムです。</w:t>
      </w:r>
      <w:r w:rsidR="00B859F7" w:rsidRPr="00F162BD">
        <w:rPr>
          <w:rFonts w:ascii="ＭＳ ゴシック" w:eastAsia="ＭＳ ゴシック" w:hAnsi="ＭＳ ゴシック" w:hint="eastAsia"/>
          <w:sz w:val="22"/>
        </w:rPr>
        <w:t>腹腔鏡手術に関する基礎知識（講義）およびブタを使った腹腔鏡下腎摘除術、膀胱部分切除術の実技トレーニングを通して泌尿器腹腔鏡手術の基礎を学習することができます。本プログラム受講者は日本泌尿器内視鏡学会より受講証明証（技術認定申請時に必要）が発行されます。</w:t>
      </w:r>
    </w:p>
    <w:p w:rsidR="00563AB7" w:rsidRPr="00F162BD" w:rsidRDefault="00563AB7" w:rsidP="00563AB7">
      <w:pPr>
        <w:rPr>
          <w:rFonts w:ascii="ＭＳ ゴシック" w:eastAsia="ＭＳ ゴシック" w:hAnsi="ＭＳ ゴシック"/>
          <w:sz w:val="22"/>
        </w:rPr>
      </w:pPr>
      <w:r w:rsidRPr="00F162BD">
        <w:rPr>
          <w:rFonts w:ascii="ＭＳ ゴシック" w:eastAsia="ＭＳ ゴシック" w:hAnsi="ＭＳ ゴシック" w:hint="eastAsia"/>
          <w:sz w:val="22"/>
        </w:rPr>
        <w:t>２）医療安全・医療倫理・感染管理等を学ぶ機会</w:t>
      </w:r>
    </w:p>
    <w:p w:rsidR="00563AB7" w:rsidRPr="00F162BD" w:rsidRDefault="005A6670" w:rsidP="00563AB7">
      <w:pPr>
        <w:ind w:leftChars="150" w:left="315"/>
        <w:rPr>
          <w:rFonts w:ascii="ＭＳ ゴシック" w:eastAsia="ＭＳ ゴシック" w:hAnsi="ＭＳ ゴシック"/>
          <w:sz w:val="22"/>
        </w:rPr>
      </w:pPr>
      <w:r w:rsidRPr="00F162BD">
        <w:rPr>
          <w:rFonts w:ascii="ＭＳ ゴシック" w:eastAsia="ＭＳ ゴシック" w:hAnsi="ＭＳ ゴシック" w:hint="eastAsia"/>
          <w:sz w:val="22"/>
        </w:rPr>
        <w:t>長防大学</w:t>
      </w:r>
      <w:r w:rsidR="00563AB7" w:rsidRPr="00F162BD">
        <w:rPr>
          <w:rFonts w:ascii="ＭＳ ゴシック" w:eastAsia="ＭＳ ゴシック" w:hAnsi="ＭＳ ゴシック" w:hint="eastAsia"/>
          <w:sz w:val="22"/>
        </w:rPr>
        <w:t>医学部附属病院では医療安全・医療倫理・感染管理に関する講習会・勉強会が年7-8回開催されて</w:t>
      </w:r>
      <w:r w:rsidR="00717058" w:rsidRPr="00F162BD">
        <w:rPr>
          <w:rFonts w:ascii="ＭＳ ゴシック" w:eastAsia="ＭＳ ゴシック" w:hAnsi="ＭＳ ゴシック" w:hint="eastAsia"/>
          <w:sz w:val="22"/>
        </w:rPr>
        <w:t>おり、</w:t>
      </w:r>
      <w:r w:rsidR="00563AB7" w:rsidRPr="00F162BD">
        <w:rPr>
          <w:rFonts w:ascii="ＭＳ ゴシック" w:eastAsia="ＭＳ ゴシック" w:hAnsi="ＭＳ ゴシック" w:hint="eastAsia"/>
          <w:sz w:val="22"/>
        </w:rPr>
        <w:t>専攻医が連携施設研修時もその施設の指導医と連絡をとりつつ、これらの受講が可能となるように時間的配慮を講じます。また連携施設で独自に開催されるこれらの講習会にも専攻医が積極的に参加することを推奨し、その結果については研修委員会で確認します。</w:t>
      </w:r>
    </w:p>
    <w:p w:rsidR="00563AB7" w:rsidRPr="00F162BD" w:rsidRDefault="00563AB7" w:rsidP="00563AB7">
      <w:pPr>
        <w:rPr>
          <w:rFonts w:ascii="ＭＳ ゴシック" w:eastAsia="ＭＳ ゴシック" w:hAnsi="ＭＳ ゴシック"/>
          <w:sz w:val="22"/>
        </w:rPr>
      </w:pPr>
      <w:r w:rsidRPr="00F162BD">
        <w:rPr>
          <w:rFonts w:ascii="ＭＳ ゴシック" w:eastAsia="ＭＳ ゴシック" w:hAnsi="ＭＳ ゴシック" w:hint="eastAsia"/>
          <w:sz w:val="22"/>
        </w:rPr>
        <w:t xml:space="preserve">３）指導・教育法、評価法などを学ぶ機会　</w:t>
      </w:r>
    </w:p>
    <w:p w:rsidR="00563AB7" w:rsidRPr="00F162BD" w:rsidRDefault="00563AB7" w:rsidP="00153CF0">
      <w:pPr>
        <w:ind w:leftChars="135" w:left="283"/>
        <w:rPr>
          <w:rFonts w:ascii="ＭＳ ゴシック" w:eastAsia="ＭＳ ゴシック" w:hAnsi="ＭＳ ゴシック"/>
          <w:sz w:val="22"/>
        </w:rPr>
      </w:pPr>
      <w:r w:rsidRPr="00F162BD">
        <w:rPr>
          <w:rFonts w:ascii="ＭＳ ゴシック" w:eastAsia="ＭＳ ゴシック" w:hAnsi="ＭＳ ゴシック" w:hint="eastAsia"/>
          <w:sz w:val="22"/>
        </w:rPr>
        <w:t>専攻医が指導・教育的手法を学習することは、院内臨床チーム（指導医―専攻医―初期研修医または学生）における屋根瓦式教育体制の円滑な実施のうえでも重要です。１）に挙げた日本泌尿器科学会総会および西日本泌尿器科学会に参加した際、学会が主催する指導・教育法、評価法についての教育講演を義務付け、</w:t>
      </w:r>
      <w:r w:rsidR="004B1A79" w:rsidRPr="00F162BD">
        <w:rPr>
          <w:rFonts w:ascii="ＭＳ ゴシック" w:eastAsia="ＭＳ ゴシック" w:hAnsi="ＭＳ ゴシック" w:hint="eastAsia"/>
          <w:sz w:val="22"/>
        </w:rPr>
        <w:t>将来的には、</w:t>
      </w:r>
      <w:r w:rsidRPr="00F162BD">
        <w:rPr>
          <w:rFonts w:ascii="ＭＳ ゴシック" w:eastAsia="ＭＳ ゴシック" w:hAnsi="ＭＳ ゴシック" w:hint="eastAsia"/>
          <w:sz w:val="22"/>
        </w:rPr>
        <w:t>学会</w:t>
      </w:r>
      <w:r w:rsidR="00717058" w:rsidRPr="00F162BD">
        <w:rPr>
          <w:rFonts w:ascii="ＭＳ ゴシック" w:eastAsia="ＭＳ ゴシック" w:hAnsi="ＭＳ ゴシック" w:hint="eastAsia"/>
          <w:sz w:val="22"/>
        </w:rPr>
        <w:t>ホームページ</w:t>
      </w:r>
      <w:r w:rsidRPr="00F162BD">
        <w:rPr>
          <w:rFonts w:ascii="ＭＳ ゴシック" w:eastAsia="ＭＳ ゴシック" w:hAnsi="ＭＳ ゴシック" w:hint="eastAsia"/>
          <w:sz w:val="22"/>
        </w:rPr>
        <w:t>上の教育講演内容ビデオ視聴</w:t>
      </w:r>
      <w:r w:rsidR="004B1A79" w:rsidRPr="00F162BD">
        <w:rPr>
          <w:rFonts w:ascii="ＭＳ ゴシック" w:eastAsia="ＭＳ ゴシック" w:hAnsi="ＭＳ ゴシック" w:hint="eastAsia"/>
          <w:sz w:val="22"/>
        </w:rPr>
        <w:t>（e</w:t>
      </w:r>
      <w:r w:rsidR="000D298F" w:rsidRPr="00F162BD">
        <w:rPr>
          <w:rFonts w:ascii="ＭＳ ゴシック" w:eastAsia="ＭＳ ゴシック" w:hAnsi="ＭＳ ゴシック"/>
          <w:sz w:val="22"/>
        </w:rPr>
        <w:t>-</w:t>
      </w:r>
      <w:r w:rsidR="004B1A79" w:rsidRPr="00F162BD">
        <w:rPr>
          <w:rFonts w:ascii="ＭＳ ゴシック" w:eastAsia="ＭＳ ゴシック" w:hAnsi="ＭＳ ゴシック" w:hint="eastAsia"/>
          <w:sz w:val="22"/>
        </w:rPr>
        <w:t>ラーニング）</w:t>
      </w:r>
      <w:r w:rsidRPr="00F162BD">
        <w:rPr>
          <w:rFonts w:ascii="ＭＳ ゴシック" w:eastAsia="ＭＳ ゴシック" w:hAnsi="ＭＳ ゴシック" w:hint="eastAsia"/>
          <w:sz w:val="22"/>
        </w:rPr>
        <w:t>によ</w:t>
      </w:r>
      <w:r w:rsidR="004B1A79" w:rsidRPr="00F162BD">
        <w:rPr>
          <w:rFonts w:ascii="ＭＳ ゴシック" w:eastAsia="ＭＳ ゴシック" w:hAnsi="ＭＳ ゴシック" w:hint="eastAsia"/>
          <w:sz w:val="22"/>
        </w:rPr>
        <w:t>る</w:t>
      </w:r>
      <w:r w:rsidRPr="00F162BD">
        <w:rPr>
          <w:rFonts w:ascii="ＭＳ ゴシック" w:eastAsia="ＭＳ ゴシック" w:hAnsi="ＭＳ ゴシック" w:hint="eastAsia"/>
          <w:sz w:val="22"/>
        </w:rPr>
        <w:t>代用</w:t>
      </w:r>
      <w:r w:rsidR="004B1A79" w:rsidRPr="00F162BD">
        <w:rPr>
          <w:rFonts w:ascii="ＭＳ ゴシック" w:eastAsia="ＭＳ ゴシック" w:hAnsi="ＭＳ ゴシック" w:hint="eastAsia"/>
          <w:sz w:val="22"/>
        </w:rPr>
        <w:t>も予定しています</w:t>
      </w:r>
      <w:r w:rsidRPr="00F162BD">
        <w:rPr>
          <w:rFonts w:ascii="ＭＳ ゴシック" w:eastAsia="ＭＳ ゴシック" w:hAnsi="ＭＳ ゴシック" w:hint="eastAsia"/>
          <w:sz w:val="22"/>
        </w:rPr>
        <w:t>。</w:t>
      </w:r>
    </w:p>
    <w:p w:rsidR="00871B63" w:rsidRPr="00F162BD" w:rsidRDefault="00871B63" w:rsidP="00563AB7">
      <w:pPr>
        <w:rPr>
          <w:rFonts w:ascii="ＭＳ ゴシック" w:eastAsia="ＭＳ ゴシック" w:hAnsi="ＭＳ ゴシック"/>
          <w:sz w:val="22"/>
        </w:rPr>
      </w:pPr>
      <w:r w:rsidRPr="00F162BD">
        <w:rPr>
          <w:rFonts w:ascii="ＭＳ ゴシック" w:eastAsia="ＭＳ ゴシック" w:hAnsi="ＭＳ ゴシック"/>
          <w:sz w:val="22"/>
        </w:rPr>
        <w:t>(</w:t>
      </w:r>
      <w:r w:rsidRPr="00F162BD">
        <w:rPr>
          <w:rFonts w:ascii="ＭＳ ゴシック" w:eastAsia="ＭＳ ゴシック" w:hAnsi="ＭＳ ゴシック" w:hint="eastAsia"/>
          <w:sz w:val="22"/>
        </w:rPr>
        <w:t>6</w:t>
      </w:r>
      <w:r w:rsidRPr="00F162BD">
        <w:rPr>
          <w:rFonts w:ascii="ＭＳ ゴシック" w:eastAsia="ＭＳ ゴシック" w:hAnsi="ＭＳ ゴシック"/>
          <w:sz w:val="22"/>
        </w:rPr>
        <w:t>)</w:t>
      </w:r>
      <w:r w:rsidRPr="00F162BD">
        <w:rPr>
          <w:rFonts w:ascii="ＭＳ ゴシック" w:eastAsia="ＭＳ ゴシック" w:hAnsi="ＭＳ ゴシック" w:hint="eastAsia"/>
          <w:sz w:val="22"/>
        </w:rPr>
        <w:t>自己学習</w:t>
      </w:r>
    </w:p>
    <w:p w:rsidR="00871B63" w:rsidRPr="00F162BD" w:rsidRDefault="00871B63" w:rsidP="00717058">
      <w:pPr>
        <w:autoSpaceDE w:val="0"/>
        <w:autoSpaceDN w:val="0"/>
        <w:adjustRightInd w:val="0"/>
        <w:ind w:firstLineChars="100" w:firstLine="220"/>
        <w:jc w:val="left"/>
        <w:rPr>
          <w:rFonts w:ascii="ＭＳ ゴシック" w:eastAsia="ＭＳ ゴシック" w:hAnsi="ＭＳ ゴシック"/>
          <w:sz w:val="22"/>
        </w:rPr>
      </w:pPr>
      <w:r w:rsidRPr="00F162BD">
        <w:rPr>
          <w:rFonts w:ascii="ＭＳ ゴシック" w:eastAsia="ＭＳ ゴシック" w:hAnsi="ＭＳ ゴシック" w:hint="eastAsia"/>
          <w:sz w:val="22"/>
        </w:rPr>
        <w:t>研修する施設の規模や疾患の希少性により専門研修期間内に研修カリキュラムに記載されている疾患、病態を全て経験することは出来ない可能性があります。このような場合は以下のような機会を利用して理解を深め該当疾患に関するレポートを作成し指導医の検閲を受けるようにして下さい。</w:t>
      </w:r>
    </w:p>
    <w:p w:rsidR="00871B63" w:rsidRPr="00F162BD"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F162BD">
        <w:rPr>
          <w:rFonts w:ascii="ＭＳ ゴシック" w:eastAsia="ＭＳ ゴシック" w:hAnsi="ＭＳ ゴシック" w:hint="eastAsia"/>
          <w:sz w:val="22"/>
        </w:rPr>
        <w:t>日本泌尿器科学会および支部総会での卒後教育プラグラムへの参加</w:t>
      </w:r>
    </w:p>
    <w:p w:rsidR="00871B63" w:rsidRPr="00F162BD"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F162BD">
        <w:rPr>
          <w:rFonts w:ascii="ＭＳ ゴシック" w:eastAsia="ＭＳ ゴシック" w:hAnsi="ＭＳ ゴシック" w:hint="eastAsia"/>
          <w:sz w:val="22"/>
        </w:rPr>
        <w:t>日本泌尿器科学会で作成されているAudio Visual Journal of JUAの閲覧</w:t>
      </w:r>
    </w:p>
    <w:p w:rsidR="00871B63" w:rsidRPr="00F162BD"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F162BD">
        <w:rPr>
          <w:rFonts w:ascii="ＭＳ ゴシック" w:eastAsia="ＭＳ ゴシック" w:hAnsi="ＭＳ ゴシック" w:hint="eastAsia"/>
          <w:sz w:val="22"/>
        </w:rPr>
        <w:t>日本泌尿器科学会ならびに関連学会で作成している各種診療ガイドライン</w:t>
      </w:r>
    </w:p>
    <w:p w:rsidR="00871B63" w:rsidRPr="00F162BD"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F162BD">
        <w:rPr>
          <w:rFonts w:ascii="ＭＳ ゴシック" w:eastAsia="ＭＳ ゴシック" w:hAnsi="ＭＳ ゴシック" w:hint="eastAsia"/>
          <w:sz w:val="22"/>
        </w:rPr>
        <w:t>インターネットを通じての文献検索（医学中央雑誌や</w:t>
      </w:r>
      <w:r w:rsidRPr="00F162BD">
        <w:rPr>
          <w:rFonts w:ascii="ＭＳ ゴシック" w:eastAsia="ＭＳ ゴシック" w:hAnsi="ＭＳ ゴシック"/>
          <w:sz w:val="22"/>
        </w:rPr>
        <w:t>Pub Med</w:t>
      </w:r>
      <w:r w:rsidRPr="00F162BD">
        <w:rPr>
          <w:rFonts w:ascii="ＭＳ ゴシック" w:eastAsia="ＭＳ ゴシック" w:hAnsi="ＭＳ ゴシック" w:hint="eastAsia"/>
          <w:sz w:val="22"/>
        </w:rPr>
        <w:t>あるいは</w:t>
      </w:r>
      <w:r w:rsidRPr="00F162BD">
        <w:rPr>
          <w:rFonts w:ascii="ＭＳ ゴシック" w:eastAsia="ＭＳ ゴシック" w:hAnsi="ＭＳ ゴシック"/>
          <w:sz w:val="22"/>
        </w:rPr>
        <w:t>UpToDate</w:t>
      </w:r>
      <w:r w:rsidRPr="00F162BD">
        <w:rPr>
          <w:rFonts w:ascii="ＭＳ ゴシック" w:eastAsia="ＭＳ ゴシック" w:hAnsi="ＭＳ ゴシック" w:hint="eastAsia"/>
          <w:sz w:val="22"/>
        </w:rPr>
        <w:t>のような電子媒体）</w:t>
      </w:r>
    </w:p>
    <w:p w:rsidR="00871B63" w:rsidRPr="00F162BD"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F162BD">
        <w:rPr>
          <w:rFonts w:ascii="ＭＳ ゴシック" w:eastAsia="ＭＳ ゴシック" w:hAnsi="ＭＳ ゴシック" w:hint="eastAsia"/>
          <w:sz w:val="22"/>
        </w:rPr>
        <w:t>また専門医試験を視野に入れた自己学習（日本泌尿器科学会からは専門医試験に向けたセルフアセスメント用の問題集が発売されています）</w:t>
      </w:r>
    </w:p>
    <w:p w:rsidR="004B156F" w:rsidRPr="00F162BD" w:rsidRDefault="004B156F" w:rsidP="004B156F">
      <w:pPr>
        <w:widowControl w:val="0"/>
        <w:rPr>
          <w:rFonts w:ascii="ＭＳ ゴシック" w:eastAsia="ＭＳ ゴシック" w:hAnsi="ＭＳ ゴシック"/>
          <w:sz w:val="22"/>
        </w:rPr>
      </w:pPr>
    </w:p>
    <w:p w:rsidR="004B156F" w:rsidRPr="00F162BD" w:rsidRDefault="00E94B9C" w:rsidP="004B156F">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6</w:t>
      </w:r>
      <w:r w:rsidR="004B156F" w:rsidRPr="00F162BD">
        <w:rPr>
          <w:rFonts w:ascii="ＭＳ ゴシック" w:eastAsia="ＭＳ ゴシック" w:hAnsi="ＭＳ ゴシック"/>
          <w:sz w:val="28"/>
          <w:szCs w:val="28"/>
        </w:rPr>
        <w:t xml:space="preserve">. </w:t>
      </w:r>
      <w:r w:rsidR="004B156F" w:rsidRPr="00F162BD">
        <w:rPr>
          <w:rFonts w:ascii="ＭＳ ゴシック" w:eastAsia="ＭＳ ゴシック" w:hAnsi="ＭＳ ゴシック" w:hint="eastAsia"/>
          <w:sz w:val="28"/>
          <w:szCs w:val="28"/>
        </w:rPr>
        <w:t>プログラム全体と各施設によるカンファレンス</w:t>
      </w:r>
    </w:p>
    <w:p w:rsidR="004B156F" w:rsidRPr="00F162BD" w:rsidRDefault="004B156F" w:rsidP="004B156F">
      <w:pPr>
        <w:rPr>
          <w:rFonts w:ascii="ＭＳ ゴシック" w:eastAsia="ＭＳ ゴシック" w:hAnsi="ＭＳ ゴシック"/>
          <w:sz w:val="22"/>
        </w:rPr>
      </w:pPr>
      <w:r w:rsidRPr="00F162BD">
        <w:rPr>
          <w:rFonts w:ascii="ＭＳ ゴシック" w:eastAsia="ＭＳ ゴシック" w:hAnsi="ＭＳ ゴシック"/>
          <w:sz w:val="22"/>
        </w:rPr>
        <w:t xml:space="preserve">(1) </w:t>
      </w:r>
      <w:r w:rsidRPr="00F162BD">
        <w:rPr>
          <w:rFonts w:ascii="ＭＳ ゴシック" w:eastAsia="ＭＳ ゴシック" w:hAnsi="ＭＳ ゴシック" w:hint="eastAsia"/>
          <w:sz w:val="22"/>
        </w:rPr>
        <w:t>基幹施設でのカンファレンス</w:t>
      </w:r>
    </w:p>
    <w:p w:rsidR="0017438B" w:rsidRPr="00F162BD" w:rsidRDefault="0017438B" w:rsidP="0017438B">
      <w:pPr>
        <w:autoSpaceDE w:val="0"/>
        <w:autoSpaceDN w:val="0"/>
        <w:adjustRightInd w:val="0"/>
        <w:ind w:firstLineChars="100" w:firstLine="220"/>
        <w:jc w:val="left"/>
        <w:rPr>
          <w:rFonts w:ascii="ＭＳ ゴシック" w:eastAsia="ＭＳ ゴシック" w:hAnsi="ＭＳ ゴシック"/>
          <w:sz w:val="22"/>
        </w:rPr>
      </w:pPr>
      <w:r w:rsidRPr="00F162BD">
        <w:rPr>
          <w:rFonts w:ascii="ＭＳ ゴシック" w:eastAsia="ＭＳ ゴシック" w:hAnsi="ＭＳ ゴシック" w:hint="eastAsia"/>
          <w:sz w:val="22"/>
        </w:rPr>
        <w:t>基幹施設におけるカンファレンス</w:t>
      </w:r>
      <w:r w:rsidR="004D172C" w:rsidRPr="00F162BD">
        <w:rPr>
          <w:rFonts w:ascii="ＭＳ ゴシック" w:eastAsia="ＭＳ ゴシック" w:hAnsi="ＭＳ ゴシック" w:hint="eastAsia"/>
          <w:sz w:val="22"/>
        </w:rPr>
        <w:t>は</w:t>
      </w:r>
      <w:r w:rsidRPr="00F162BD">
        <w:rPr>
          <w:rFonts w:ascii="ＭＳ ゴシック" w:eastAsia="ＭＳ ゴシック" w:hAnsi="ＭＳ ゴシック" w:hint="eastAsia"/>
          <w:sz w:val="22"/>
        </w:rPr>
        <w:t>「5. 専門知識・専門技能の習得計画</w:t>
      </w:r>
      <w:r w:rsidR="004D172C" w:rsidRPr="00F162BD">
        <w:rPr>
          <w:rFonts w:ascii="ＭＳ ゴシック" w:eastAsia="ＭＳ ゴシック" w:hAnsi="ＭＳ ゴシック"/>
          <w:sz w:val="22"/>
        </w:rPr>
        <w:t xml:space="preserve">(4) </w:t>
      </w:r>
      <w:r w:rsidR="004D172C" w:rsidRPr="00F162BD">
        <w:rPr>
          <w:rFonts w:ascii="ＭＳ ゴシック" w:eastAsia="ＭＳ ゴシック" w:hAnsi="ＭＳ ゴシック" w:hint="eastAsia"/>
          <w:sz w:val="22"/>
        </w:rPr>
        <w:t>臨床現場での学習</w:t>
      </w:r>
      <w:r w:rsidRPr="00F162BD">
        <w:rPr>
          <w:rFonts w:ascii="ＭＳ ゴシック" w:eastAsia="ＭＳ ゴシック" w:hAnsi="ＭＳ ゴシック" w:hint="eastAsia"/>
          <w:sz w:val="22"/>
        </w:rPr>
        <w:t>」</w:t>
      </w:r>
      <w:r w:rsidR="004D172C" w:rsidRPr="00F162BD">
        <w:rPr>
          <w:rFonts w:ascii="ＭＳ ゴシック" w:eastAsia="ＭＳ ゴシック" w:hAnsi="ＭＳ ゴシック" w:hint="eastAsia"/>
          <w:sz w:val="22"/>
        </w:rPr>
        <w:t>に示し</w:t>
      </w:r>
      <w:r w:rsidRPr="00F162BD">
        <w:rPr>
          <w:rFonts w:ascii="ＭＳ ゴシック" w:eastAsia="ＭＳ ゴシック" w:hAnsi="ＭＳ ゴシック" w:hint="eastAsia"/>
          <w:sz w:val="22"/>
        </w:rPr>
        <w:t>ましたが、項目別に</w:t>
      </w:r>
      <w:r w:rsidR="004B1A79" w:rsidRPr="00F162BD">
        <w:rPr>
          <w:rFonts w:ascii="ＭＳ ゴシック" w:eastAsia="ＭＳ ゴシック" w:hAnsi="ＭＳ ゴシック" w:hint="eastAsia"/>
          <w:sz w:val="22"/>
        </w:rPr>
        <w:t>概要を記します</w:t>
      </w:r>
      <w:r w:rsidRPr="00F162BD">
        <w:rPr>
          <w:rFonts w:ascii="ＭＳ ゴシック" w:eastAsia="ＭＳ ゴシック" w:hAnsi="ＭＳ ゴシック" w:hint="eastAsia"/>
          <w:sz w:val="22"/>
        </w:rPr>
        <w:t>。</w:t>
      </w:r>
    </w:p>
    <w:p w:rsidR="004D172C" w:rsidRPr="00F162BD" w:rsidRDefault="0017438B" w:rsidP="004D299B">
      <w:pPr>
        <w:pStyle w:val="ab"/>
        <w:numPr>
          <w:ilvl w:val="0"/>
          <w:numId w:val="27"/>
        </w:numPr>
        <w:autoSpaceDE w:val="0"/>
        <w:autoSpaceDN w:val="0"/>
        <w:adjustRightInd w:val="0"/>
        <w:ind w:leftChars="0"/>
        <w:jc w:val="left"/>
        <w:rPr>
          <w:rFonts w:ascii="ＭＳ ゴシック" w:eastAsia="ＭＳ ゴシック" w:hAnsi="ＭＳ ゴシック"/>
          <w:sz w:val="22"/>
        </w:rPr>
      </w:pPr>
      <w:r w:rsidRPr="00F162BD">
        <w:rPr>
          <w:rFonts w:ascii="ＭＳ ゴシック" w:eastAsia="ＭＳ ゴシック" w:hAnsi="ＭＳ ゴシック" w:hint="eastAsia"/>
          <w:sz w:val="22"/>
          <w:u w:val="single"/>
        </w:rPr>
        <w:t>症例検討会</w:t>
      </w:r>
      <w:r w:rsidRPr="00F162BD">
        <w:rPr>
          <w:rFonts w:ascii="ＭＳ ゴシック" w:eastAsia="ＭＳ ゴシック" w:hAnsi="ＭＳ ゴシック" w:hint="eastAsia"/>
          <w:sz w:val="22"/>
        </w:rPr>
        <w:t>（</w:t>
      </w:r>
      <w:r w:rsidR="004B1A79" w:rsidRPr="00F162BD">
        <w:rPr>
          <w:rFonts w:ascii="ＭＳ ゴシック" w:eastAsia="ＭＳ ゴシック" w:hAnsi="ＭＳ ゴシック" w:hint="eastAsia"/>
          <w:sz w:val="22"/>
        </w:rPr>
        <w:t>火</w:t>
      </w:r>
      <w:r w:rsidR="004D172C" w:rsidRPr="00F162BD">
        <w:rPr>
          <w:rFonts w:ascii="ＭＳ ゴシック" w:eastAsia="ＭＳ ゴシック" w:hAnsi="ＭＳ ゴシック" w:hint="eastAsia"/>
          <w:sz w:val="22"/>
        </w:rPr>
        <w:t>曜、水曜、</w:t>
      </w:r>
      <w:r w:rsidR="004B1A79" w:rsidRPr="00F162BD">
        <w:rPr>
          <w:rFonts w:ascii="ＭＳ ゴシック" w:eastAsia="ＭＳ ゴシック" w:hAnsi="ＭＳ ゴシック" w:hint="eastAsia"/>
          <w:sz w:val="22"/>
        </w:rPr>
        <w:t>木</w:t>
      </w:r>
      <w:r w:rsidR="004D172C" w:rsidRPr="00F162BD">
        <w:rPr>
          <w:rFonts w:ascii="ＭＳ ゴシック" w:eastAsia="ＭＳ ゴシック" w:hAnsi="ＭＳ ゴシック" w:hint="eastAsia"/>
          <w:sz w:val="22"/>
        </w:rPr>
        <w:t>曜の</w:t>
      </w:r>
      <w:r w:rsidR="004D172C" w:rsidRPr="00F162BD">
        <w:rPr>
          <w:rFonts w:ascii="ＭＳ ゴシック" w:eastAsia="ＭＳ ゴシック" w:hAnsi="ＭＳ ゴシック"/>
          <w:sz w:val="22"/>
        </w:rPr>
        <w:t>7</w:t>
      </w:r>
      <w:r w:rsidR="004D172C" w:rsidRPr="00F162BD">
        <w:rPr>
          <w:rFonts w:ascii="ＭＳ ゴシック" w:eastAsia="ＭＳ ゴシック" w:hAnsi="ＭＳ ゴシック" w:hint="eastAsia"/>
          <w:sz w:val="22"/>
        </w:rPr>
        <w:t>時</w:t>
      </w:r>
      <w:r w:rsidR="004D172C" w:rsidRPr="00F162BD">
        <w:rPr>
          <w:rFonts w:ascii="ＭＳ ゴシック" w:eastAsia="ＭＳ ゴシック" w:hAnsi="ＭＳ ゴシック"/>
          <w:sz w:val="22"/>
        </w:rPr>
        <w:t>30</w:t>
      </w:r>
      <w:r w:rsidR="004D172C" w:rsidRPr="00F162BD">
        <w:rPr>
          <w:rFonts w:ascii="ＭＳ ゴシック" w:eastAsia="ＭＳ ゴシック" w:hAnsi="ＭＳ ゴシック" w:hint="eastAsia"/>
          <w:sz w:val="22"/>
        </w:rPr>
        <w:t>分から</w:t>
      </w:r>
      <w:r w:rsidRPr="00F162BD">
        <w:rPr>
          <w:rFonts w:ascii="ＭＳ ゴシック" w:eastAsia="ＭＳ ゴシック" w:hAnsi="ＭＳ ゴシック" w:hint="eastAsia"/>
          <w:sz w:val="22"/>
        </w:rPr>
        <w:t>）：</w:t>
      </w:r>
      <w:r w:rsidR="004D172C" w:rsidRPr="00F162BD">
        <w:rPr>
          <w:rFonts w:ascii="ＭＳ ゴシック" w:eastAsia="ＭＳ ゴシック" w:hAnsi="ＭＳ ゴシック" w:hint="eastAsia"/>
          <w:sz w:val="22"/>
        </w:rPr>
        <w:t>手術</w:t>
      </w:r>
      <w:r w:rsidRPr="00F162BD">
        <w:rPr>
          <w:rFonts w:ascii="ＭＳ ゴシック" w:eastAsia="ＭＳ ゴシック" w:hAnsi="ＭＳ ゴシック" w:hint="eastAsia"/>
          <w:sz w:val="22"/>
        </w:rPr>
        <w:t>予定</w:t>
      </w:r>
      <w:r w:rsidR="004D172C" w:rsidRPr="00F162BD">
        <w:rPr>
          <w:rFonts w:ascii="ＭＳ ゴシック" w:eastAsia="ＭＳ ゴシック" w:hAnsi="ＭＳ ゴシック" w:hint="eastAsia"/>
          <w:sz w:val="22"/>
        </w:rPr>
        <w:t>症例に関しては術前の評価および術式の詳細に関して</w:t>
      </w:r>
      <w:r w:rsidRPr="00F162BD">
        <w:rPr>
          <w:rFonts w:ascii="ＭＳ ゴシック" w:eastAsia="ＭＳ ゴシック" w:hAnsi="ＭＳ ゴシック" w:hint="eastAsia"/>
          <w:sz w:val="22"/>
        </w:rPr>
        <w:t>シミュレーションを行い、手術チーム編成の妥当性を検討します。また</w:t>
      </w:r>
      <w:r w:rsidR="004D172C" w:rsidRPr="00F162BD">
        <w:rPr>
          <w:rFonts w:ascii="ＭＳ ゴシック" w:eastAsia="ＭＳ ゴシック" w:hAnsi="ＭＳ ゴシック" w:hint="eastAsia"/>
          <w:sz w:val="22"/>
        </w:rPr>
        <w:t>手術施行後には手術記録</w:t>
      </w:r>
      <w:r w:rsidRPr="00F162BD">
        <w:rPr>
          <w:rFonts w:ascii="ＭＳ ゴシック" w:eastAsia="ＭＳ ゴシック" w:hAnsi="ＭＳ ゴシック" w:hint="eastAsia"/>
          <w:sz w:val="22"/>
        </w:rPr>
        <w:t>および</w:t>
      </w:r>
      <w:r w:rsidR="004D172C" w:rsidRPr="00F162BD">
        <w:rPr>
          <w:rFonts w:ascii="ＭＳ ゴシック" w:eastAsia="ＭＳ ゴシック" w:hAnsi="ＭＳ ゴシック" w:hint="eastAsia"/>
          <w:sz w:val="22"/>
        </w:rPr>
        <w:t>術中の</w:t>
      </w:r>
      <w:r w:rsidR="004D299B" w:rsidRPr="00F162BD">
        <w:rPr>
          <w:rFonts w:ascii="ＭＳ ゴシック" w:eastAsia="ＭＳ ゴシック" w:hAnsi="ＭＳ ゴシック" w:hint="eastAsia"/>
          <w:sz w:val="22"/>
        </w:rPr>
        <w:t>ビデオを供覧し参加者全体での情報共有を行うようにしています。新しく入院した患者の治療方針と退院症例の振り返り、問題点、外来への申し送り事項の確認などを全員で討論します。</w:t>
      </w:r>
    </w:p>
    <w:p w:rsidR="004D299B" w:rsidRPr="00F162BD" w:rsidRDefault="0017438B" w:rsidP="004D299B">
      <w:pPr>
        <w:pStyle w:val="ab"/>
        <w:numPr>
          <w:ilvl w:val="0"/>
          <w:numId w:val="27"/>
        </w:numPr>
        <w:autoSpaceDE w:val="0"/>
        <w:autoSpaceDN w:val="0"/>
        <w:adjustRightInd w:val="0"/>
        <w:ind w:leftChars="0"/>
        <w:jc w:val="left"/>
        <w:rPr>
          <w:rFonts w:ascii="ＭＳ ゴシック" w:eastAsia="ＭＳ ゴシック" w:hAnsi="ＭＳ ゴシック"/>
          <w:sz w:val="22"/>
        </w:rPr>
      </w:pPr>
      <w:r w:rsidRPr="00F162BD">
        <w:rPr>
          <w:rFonts w:ascii="ＭＳ ゴシック" w:eastAsia="ＭＳ ゴシック" w:hAnsi="ＭＳ ゴシック" w:hint="eastAsia"/>
          <w:sz w:val="22"/>
          <w:u w:val="single"/>
        </w:rPr>
        <w:t>抄読会</w:t>
      </w:r>
      <w:r w:rsidR="004D299B" w:rsidRPr="00F162BD">
        <w:rPr>
          <w:rFonts w:ascii="ＭＳ ゴシック" w:eastAsia="ＭＳ ゴシック" w:hAnsi="ＭＳ ゴシック" w:hint="eastAsia"/>
          <w:sz w:val="22"/>
        </w:rPr>
        <w:t>（木</w:t>
      </w:r>
      <w:r w:rsidR="004D172C" w:rsidRPr="00F162BD">
        <w:rPr>
          <w:rFonts w:ascii="ＭＳ ゴシック" w:eastAsia="ＭＳ ゴシック" w:hAnsi="ＭＳ ゴシック" w:hint="eastAsia"/>
          <w:sz w:val="22"/>
        </w:rPr>
        <w:t>曜の</w:t>
      </w:r>
      <w:r w:rsidR="004D172C" w:rsidRPr="00F162BD">
        <w:rPr>
          <w:rFonts w:ascii="ＭＳ ゴシック" w:eastAsia="ＭＳ ゴシック" w:hAnsi="ＭＳ ゴシック"/>
          <w:sz w:val="22"/>
        </w:rPr>
        <w:t>17</w:t>
      </w:r>
      <w:r w:rsidR="004D172C" w:rsidRPr="00F162BD">
        <w:rPr>
          <w:rFonts w:ascii="ＭＳ ゴシック" w:eastAsia="ＭＳ ゴシック" w:hAnsi="ＭＳ ゴシック" w:hint="eastAsia"/>
          <w:sz w:val="22"/>
        </w:rPr>
        <w:t>時</w:t>
      </w:r>
      <w:r w:rsidR="004D299B" w:rsidRPr="00F162BD">
        <w:rPr>
          <w:rFonts w:ascii="ＭＳ ゴシック" w:eastAsia="ＭＳ ゴシック" w:hAnsi="ＭＳ ゴシック" w:hint="eastAsia"/>
          <w:sz w:val="22"/>
        </w:rPr>
        <w:t>30分</w:t>
      </w:r>
      <w:r w:rsidR="004D172C" w:rsidRPr="00F162BD">
        <w:rPr>
          <w:rFonts w:ascii="ＭＳ ゴシック" w:eastAsia="ＭＳ ゴシック" w:hAnsi="ＭＳ ゴシック" w:hint="eastAsia"/>
          <w:sz w:val="22"/>
        </w:rPr>
        <w:t>から</w:t>
      </w:r>
      <w:r w:rsidR="004D299B" w:rsidRPr="00F162BD">
        <w:rPr>
          <w:rFonts w:ascii="ＭＳ ゴシック" w:eastAsia="ＭＳ ゴシック" w:hAnsi="ＭＳ ゴシック" w:hint="eastAsia"/>
          <w:sz w:val="22"/>
        </w:rPr>
        <w:t>）：当該領域のトップジャーナル（The Journal of Urology, European Urology</w:t>
      </w:r>
      <w:r w:rsidR="004B1A79" w:rsidRPr="00F162BD">
        <w:rPr>
          <w:rFonts w:ascii="ＭＳ ゴシック" w:eastAsia="ＭＳ ゴシック" w:hAnsi="ＭＳ ゴシック" w:hint="eastAsia"/>
          <w:sz w:val="22"/>
        </w:rPr>
        <w:t>）の</w:t>
      </w:r>
      <w:r w:rsidR="004D299B" w:rsidRPr="00F162BD">
        <w:rPr>
          <w:rFonts w:ascii="ＭＳ ゴシック" w:eastAsia="ＭＳ ゴシック" w:hAnsi="ＭＳ ゴシック" w:hint="eastAsia"/>
          <w:sz w:val="22"/>
        </w:rPr>
        <w:t>自分の担当する範囲内から興味のある原著論文を選択し、参加者全員にわかりやすいようにプレゼンテーションを行います。</w:t>
      </w:r>
    </w:p>
    <w:p w:rsidR="004D299B" w:rsidRPr="00F162BD" w:rsidRDefault="004D299B" w:rsidP="004D299B">
      <w:pPr>
        <w:pStyle w:val="ab"/>
        <w:numPr>
          <w:ilvl w:val="0"/>
          <w:numId w:val="27"/>
        </w:numPr>
        <w:autoSpaceDE w:val="0"/>
        <w:autoSpaceDN w:val="0"/>
        <w:adjustRightInd w:val="0"/>
        <w:ind w:leftChars="0"/>
        <w:jc w:val="left"/>
        <w:rPr>
          <w:rFonts w:ascii="ＭＳ ゴシック" w:eastAsia="ＭＳ ゴシック" w:hAnsi="ＭＳ ゴシック"/>
          <w:sz w:val="22"/>
        </w:rPr>
      </w:pPr>
      <w:r w:rsidRPr="00F162BD">
        <w:rPr>
          <w:rFonts w:ascii="ＭＳ ゴシック" w:eastAsia="ＭＳ ゴシック" w:hAnsi="ＭＳ ゴシック" w:hint="eastAsia"/>
          <w:sz w:val="22"/>
          <w:u w:val="single"/>
        </w:rPr>
        <w:t>他領域との合同カンファレンス</w:t>
      </w:r>
      <w:r w:rsidRPr="00F162BD">
        <w:rPr>
          <w:rFonts w:ascii="ＭＳ ゴシック" w:eastAsia="ＭＳ ゴシック" w:hAnsi="ＭＳ ゴシック" w:hint="eastAsia"/>
          <w:sz w:val="22"/>
        </w:rPr>
        <w:t>（月1回水曜の18時から）：放射線治療部、緩和ケア部門と放射線治療患者を対象とした</w:t>
      </w:r>
      <w:r w:rsidR="00374859" w:rsidRPr="00F162BD">
        <w:rPr>
          <w:rFonts w:ascii="ＭＳ ゴシック" w:eastAsia="ＭＳ ゴシック" w:hAnsi="ＭＳ ゴシック" w:hint="eastAsia"/>
          <w:sz w:val="22"/>
        </w:rPr>
        <w:t>症例</w:t>
      </w:r>
      <w:r w:rsidR="004B156F" w:rsidRPr="00F162BD">
        <w:rPr>
          <w:rFonts w:ascii="ＭＳ ゴシック" w:eastAsia="ＭＳ ゴシック" w:hAnsi="ＭＳ ゴシック" w:hint="eastAsia"/>
          <w:sz w:val="22"/>
        </w:rPr>
        <w:t>カンファレンスを</w:t>
      </w:r>
      <w:r w:rsidR="00374859" w:rsidRPr="00F162BD">
        <w:rPr>
          <w:rFonts w:ascii="ＭＳ ゴシック" w:eastAsia="ＭＳ ゴシック" w:hAnsi="ＭＳ ゴシック" w:hint="eastAsia"/>
          <w:sz w:val="22"/>
        </w:rPr>
        <w:t>実施しています。</w:t>
      </w:r>
    </w:p>
    <w:p w:rsidR="004D172C" w:rsidRPr="00F162BD" w:rsidRDefault="004B156F" w:rsidP="004D299B">
      <w:pPr>
        <w:pStyle w:val="ab"/>
        <w:autoSpaceDE w:val="0"/>
        <w:autoSpaceDN w:val="0"/>
        <w:adjustRightInd w:val="0"/>
        <w:ind w:leftChars="0" w:left="420"/>
        <w:jc w:val="left"/>
        <w:rPr>
          <w:rFonts w:ascii="ＭＳ ゴシック" w:eastAsia="ＭＳ ゴシック" w:hAnsi="ＭＳ ゴシック"/>
          <w:sz w:val="22"/>
        </w:rPr>
      </w:pPr>
      <w:r w:rsidRPr="00F162BD">
        <w:rPr>
          <w:rFonts w:ascii="ＭＳ ゴシック" w:eastAsia="ＭＳ ゴシック" w:hAnsi="ＭＳ ゴシック" w:hint="eastAsia"/>
          <w:sz w:val="22"/>
        </w:rPr>
        <w:t>連携施設でのカンファレンスに関してはそれぞれの施設により開催形態は異なります。</w:t>
      </w:r>
    </w:p>
    <w:p w:rsidR="004B156F" w:rsidRPr="00F162BD" w:rsidRDefault="004B156F" w:rsidP="004B156F">
      <w:pPr>
        <w:rPr>
          <w:rFonts w:ascii="ＭＳ ゴシック" w:eastAsia="ＭＳ ゴシック" w:hAnsi="ＭＳ ゴシック"/>
          <w:sz w:val="22"/>
        </w:rPr>
      </w:pPr>
    </w:p>
    <w:p w:rsidR="004B156F" w:rsidRPr="00F162BD" w:rsidRDefault="004D299B" w:rsidP="004B156F">
      <w:pPr>
        <w:rPr>
          <w:rFonts w:ascii="ＭＳ ゴシック" w:eastAsia="ＭＳ ゴシック" w:hAnsi="ＭＳ ゴシック"/>
          <w:sz w:val="22"/>
        </w:rPr>
      </w:pPr>
      <w:r w:rsidRPr="00F162BD">
        <w:rPr>
          <w:rFonts w:ascii="ＭＳ ゴシック" w:eastAsia="ＭＳ ゴシック" w:hAnsi="ＭＳ ゴシック"/>
          <w:sz w:val="22"/>
        </w:rPr>
        <w:t xml:space="preserve"> </w:t>
      </w:r>
      <w:r w:rsidR="004B156F" w:rsidRPr="00F162BD">
        <w:rPr>
          <w:rFonts w:ascii="ＭＳ ゴシック" w:eastAsia="ＭＳ ゴシック" w:hAnsi="ＭＳ ゴシック"/>
          <w:sz w:val="22"/>
        </w:rPr>
        <w:t xml:space="preserve">(2) </w:t>
      </w:r>
      <w:r w:rsidR="004B156F" w:rsidRPr="00F162BD">
        <w:rPr>
          <w:rFonts w:ascii="ＭＳ ゴシック" w:eastAsia="ＭＳ ゴシック" w:hAnsi="ＭＳ ゴシック" w:hint="eastAsia"/>
          <w:sz w:val="22"/>
        </w:rPr>
        <w:t>プログラム全体でのカンファレンス</w:t>
      </w:r>
    </w:p>
    <w:p w:rsidR="004B1A79" w:rsidRPr="00F162BD" w:rsidRDefault="004B1A79" w:rsidP="004B156F">
      <w:pPr>
        <w:rPr>
          <w:rFonts w:asciiTheme="majorEastAsia" w:eastAsiaTheme="majorEastAsia" w:hAnsiTheme="majorEastAsia"/>
          <w:sz w:val="22"/>
        </w:rPr>
      </w:pPr>
      <w:r w:rsidRPr="00F162BD">
        <w:rPr>
          <w:rFonts w:ascii="ＭＳ ゴシック" w:eastAsia="ＭＳ ゴシック" w:hAnsi="ＭＳ ゴシック" w:hint="eastAsia"/>
          <w:sz w:val="22"/>
        </w:rPr>
        <w:t>専門研修プ口グラム管理委員会</w:t>
      </w:r>
      <w:r w:rsidRPr="00F162BD">
        <w:rPr>
          <w:rFonts w:asciiTheme="majorEastAsia" w:eastAsiaTheme="majorEastAsia" w:hAnsiTheme="majorEastAsia" w:hint="eastAsia"/>
          <w:sz w:val="22"/>
        </w:rPr>
        <w:t>に合わせて年に2回（3月、9月）、基幹施設と連携施設間の共同カンファレンスを開催します。具体的な内容は以下の通りです。</w:t>
      </w:r>
    </w:p>
    <w:p w:rsidR="004B1A79" w:rsidRPr="00F162BD" w:rsidRDefault="005A6670" w:rsidP="004B1A79">
      <w:pPr>
        <w:pStyle w:val="ab"/>
        <w:numPr>
          <w:ilvl w:val="0"/>
          <w:numId w:val="28"/>
        </w:numPr>
        <w:ind w:leftChars="0"/>
        <w:rPr>
          <w:rFonts w:ascii="ＭＳ ゴシック" w:eastAsia="ＭＳ ゴシック" w:hAnsi="ＭＳ ゴシック"/>
          <w:sz w:val="22"/>
        </w:rPr>
      </w:pPr>
      <w:r w:rsidRPr="00F162BD">
        <w:rPr>
          <w:rFonts w:asciiTheme="majorEastAsia" w:eastAsiaTheme="majorEastAsia" w:hAnsiTheme="majorEastAsia" w:hint="eastAsia"/>
          <w:sz w:val="22"/>
        </w:rPr>
        <w:t>長防大学</w:t>
      </w:r>
      <w:r w:rsidR="00717058" w:rsidRPr="00F162BD">
        <w:rPr>
          <w:rFonts w:asciiTheme="majorEastAsia" w:eastAsiaTheme="majorEastAsia" w:hAnsiTheme="majorEastAsia" w:hint="eastAsia"/>
          <w:sz w:val="22"/>
        </w:rPr>
        <w:t>教育</w:t>
      </w:r>
      <w:r w:rsidR="004B1A79" w:rsidRPr="00F162BD">
        <w:rPr>
          <w:rFonts w:asciiTheme="majorEastAsia" w:eastAsiaTheme="majorEastAsia" w:hAnsiTheme="majorEastAsia" w:hint="eastAsia"/>
          <w:sz w:val="22"/>
        </w:rPr>
        <w:t>センター講師による医学教育や指導法に関する</w:t>
      </w:r>
      <w:r w:rsidR="00717058" w:rsidRPr="00F162BD">
        <w:rPr>
          <w:rFonts w:asciiTheme="majorEastAsia" w:eastAsiaTheme="majorEastAsia" w:hAnsiTheme="majorEastAsia" w:hint="eastAsia"/>
          <w:sz w:val="22"/>
        </w:rPr>
        <w:t>FD講習</w:t>
      </w:r>
    </w:p>
    <w:p w:rsidR="004B1A79" w:rsidRPr="00F162BD" w:rsidRDefault="004B156F" w:rsidP="004B1A79">
      <w:pPr>
        <w:pStyle w:val="ab"/>
        <w:numPr>
          <w:ilvl w:val="0"/>
          <w:numId w:val="28"/>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問題となった症例の提示や各施設において積極的にてがけている治療の紹介</w:t>
      </w:r>
    </w:p>
    <w:p w:rsidR="004B156F" w:rsidRPr="00F162BD" w:rsidRDefault="004B1A79" w:rsidP="004B1A79">
      <w:pPr>
        <w:pStyle w:val="ab"/>
        <w:numPr>
          <w:ilvl w:val="0"/>
          <w:numId w:val="28"/>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学会や文献検索で得られた最新の知識のレビュー等の発表</w:t>
      </w:r>
    </w:p>
    <w:p w:rsidR="004B156F" w:rsidRPr="00F162BD" w:rsidRDefault="004B156F" w:rsidP="004B156F">
      <w:pPr>
        <w:autoSpaceDE w:val="0"/>
        <w:autoSpaceDN w:val="0"/>
        <w:adjustRightInd w:val="0"/>
        <w:jc w:val="left"/>
        <w:rPr>
          <w:rFonts w:ascii="ＭＳ ゴシック" w:eastAsia="ＭＳ ゴシック" w:hAnsi="ＭＳ ゴシック" w:cs="WX'78ˇø&lt;ú—"/>
          <w:kern w:val="0"/>
          <w:sz w:val="22"/>
        </w:rPr>
      </w:pPr>
    </w:p>
    <w:p w:rsidR="004B156F" w:rsidRPr="00F162BD" w:rsidRDefault="00E94B9C" w:rsidP="004B156F">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7</w:t>
      </w:r>
      <w:r w:rsidR="004B156F" w:rsidRPr="00F162BD">
        <w:rPr>
          <w:rFonts w:ascii="ＭＳ ゴシック" w:eastAsia="ＭＳ ゴシック" w:hAnsi="ＭＳ ゴシック"/>
          <w:sz w:val="28"/>
          <w:szCs w:val="28"/>
        </w:rPr>
        <w:t xml:space="preserve">. </w:t>
      </w:r>
      <w:r w:rsidR="004B156F" w:rsidRPr="00F162BD">
        <w:rPr>
          <w:rFonts w:ascii="ＭＳ ゴシック" w:eastAsia="ＭＳ ゴシック" w:hAnsi="ＭＳ ゴシック" w:hint="eastAsia"/>
          <w:sz w:val="28"/>
          <w:szCs w:val="28"/>
        </w:rPr>
        <w:t>学問的姿勢について</w:t>
      </w:r>
    </w:p>
    <w:p w:rsidR="004B156F" w:rsidRPr="00F162BD" w:rsidRDefault="004B156F" w:rsidP="00717058">
      <w:pPr>
        <w:ind w:firstLineChars="100" w:firstLine="220"/>
        <w:rPr>
          <w:rFonts w:asciiTheme="majorEastAsia" w:eastAsiaTheme="majorEastAsia" w:hAnsiTheme="majorEastAsia"/>
          <w:sz w:val="22"/>
        </w:rPr>
      </w:pPr>
      <w:r w:rsidRPr="00F162BD">
        <w:rPr>
          <w:rFonts w:asciiTheme="majorEastAsia" w:eastAsiaTheme="majorEastAsia" w:hAnsiTheme="majorEastAsia" w:hint="eastAsia"/>
          <w:sz w:val="22"/>
        </w:rPr>
        <w:t>専攻医は、</w:t>
      </w:r>
      <w:r w:rsidR="00602A16" w:rsidRPr="00F162BD">
        <w:rPr>
          <w:rFonts w:asciiTheme="majorEastAsia" w:eastAsiaTheme="majorEastAsia" w:hAnsiTheme="majorEastAsia" w:hint="eastAsia"/>
          <w:sz w:val="22"/>
        </w:rPr>
        <w:t>日進月歩で進む</w:t>
      </w:r>
      <w:r w:rsidRPr="00F162BD">
        <w:rPr>
          <w:rFonts w:asciiTheme="majorEastAsia" w:eastAsiaTheme="majorEastAsia" w:hAnsiTheme="majorEastAsia" w:hint="eastAsia"/>
          <w:sz w:val="22"/>
        </w:rPr>
        <w:t>医学・医療の進歩に</w:t>
      </w:r>
      <w:r w:rsidR="00602A16" w:rsidRPr="00F162BD">
        <w:rPr>
          <w:rFonts w:asciiTheme="majorEastAsia" w:eastAsiaTheme="majorEastAsia" w:hAnsiTheme="majorEastAsia" w:hint="eastAsia"/>
          <w:sz w:val="22"/>
        </w:rPr>
        <w:t>対応すべく</w:t>
      </w:r>
      <w:r w:rsidRPr="00F162BD">
        <w:rPr>
          <w:rFonts w:asciiTheme="majorEastAsia" w:eastAsiaTheme="majorEastAsia" w:hAnsiTheme="majorEastAsia" w:hint="eastAsia"/>
          <w:sz w:val="22"/>
        </w:rPr>
        <w:t>、常に</w:t>
      </w:r>
      <w:r w:rsidR="00602A16" w:rsidRPr="00F162BD">
        <w:rPr>
          <w:rFonts w:asciiTheme="majorEastAsia" w:eastAsiaTheme="majorEastAsia" w:hAnsiTheme="majorEastAsia" w:hint="eastAsia"/>
          <w:sz w:val="22"/>
        </w:rPr>
        <w:t>自己</w:t>
      </w:r>
      <w:r w:rsidRPr="00F162BD">
        <w:rPr>
          <w:rFonts w:asciiTheme="majorEastAsia" w:eastAsiaTheme="majorEastAsia" w:hAnsiTheme="majorEastAsia" w:hint="eastAsia"/>
          <w:sz w:val="22"/>
        </w:rPr>
        <w:t>研鑽</w:t>
      </w:r>
      <w:r w:rsidR="00602A16" w:rsidRPr="00F162BD">
        <w:rPr>
          <w:rFonts w:asciiTheme="majorEastAsia" w:eastAsiaTheme="majorEastAsia" w:hAnsiTheme="majorEastAsia" w:hint="eastAsia"/>
          <w:sz w:val="22"/>
        </w:rPr>
        <w:t>・自己学習が</w:t>
      </w:r>
      <w:r w:rsidRPr="00F162BD">
        <w:rPr>
          <w:rFonts w:asciiTheme="majorEastAsia" w:eastAsiaTheme="majorEastAsia" w:hAnsiTheme="majorEastAsia" w:hint="eastAsia"/>
          <w:sz w:val="22"/>
        </w:rPr>
        <w:t>求められます。</w:t>
      </w:r>
      <w:r w:rsidR="005A6670" w:rsidRPr="00F162BD">
        <w:rPr>
          <w:rFonts w:ascii="ＭＳ ゴシック" w:eastAsia="ＭＳ ゴシック" w:hAnsi="ＭＳ ゴシック" w:hint="eastAsia"/>
          <w:sz w:val="22"/>
        </w:rPr>
        <w:t>長防</w:t>
      </w:r>
      <w:r w:rsidR="00602A16" w:rsidRPr="00F162BD">
        <w:rPr>
          <w:rFonts w:ascii="ＭＳ ゴシック" w:eastAsia="ＭＳ ゴシック" w:hAnsi="ＭＳ ゴシック" w:hint="eastAsia"/>
          <w:sz w:val="22"/>
        </w:rPr>
        <w:t>泌尿器科専門研修プログラムでは、</w:t>
      </w:r>
      <w:r w:rsidR="00602A16" w:rsidRPr="00F162BD">
        <w:rPr>
          <w:rFonts w:asciiTheme="majorEastAsia" w:eastAsiaTheme="majorEastAsia" w:hAnsiTheme="majorEastAsia" w:hint="eastAsia"/>
          <w:sz w:val="22"/>
        </w:rPr>
        <w:t>日常診療で遭遇するクリニカルクエスチョンに対する問題解決能力の育成を主眼に置き、各種関連ガイドラインの自己学習や学術集会への参加を通じて学問的姿勢の基本を修得します。</w:t>
      </w:r>
      <w:r w:rsidR="00655E28" w:rsidRPr="00F162BD">
        <w:rPr>
          <w:rFonts w:asciiTheme="majorEastAsia" w:eastAsiaTheme="majorEastAsia" w:hAnsiTheme="majorEastAsia" w:hint="eastAsia"/>
          <w:sz w:val="22"/>
        </w:rPr>
        <w:t>具体的には、</w:t>
      </w:r>
      <w:r w:rsidRPr="00F162BD">
        <w:rPr>
          <w:rFonts w:asciiTheme="majorEastAsia" w:eastAsiaTheme="majorEastAsia" w:hAnsiTheme="majorEastAsia" w:hint="eastAsia"/>
          <w:sz w:val="22"/>
        </w:rPr>
        <w:t>診療ガイドラインや文献検索（医学中央雑誌、</w:t>
      </w:r>
      <w:r w:rsidRPr="00F162BD">
        <w:rPr>
          <w:rFonts w:asciiTheme="majorEastAsia" w:eastAsiaTheme="majorEastAsia" w:hAnsiTheme="majorEastAsia"/>
          <w:sz w:val="22"/>
        </w:rPr>
        <w:t>PubMed</w:t>
      </w:r>
      <w:r w:rsidRPr="00F162BD">
        <w:rPr>
          <w:rFonts w:asciiTheme="majorEastAsia" w:eastAsiaTheme="majorEastAsia" w:hAnsiTheme="majorEastAsia" w:hint="eastAsia"/>
          <w:sz w:val="22"/>
        </w:rPr>
        <w:t>、</w:t>
      </w:r>
      <w:r w:rsidRPr="00F162BD">
        <w:rPr>
          <w:rFonts w:asciiTheme="majorEastAsia" w:eastAsiaTheme="majorEastAsia" w:hAnsiTheme="majorEastAsia"/>
          <w:sz w:val="22"/>
        </w:rPr>
        <w:t>UpToDate</w:t>
      </w:r>
      <w:r w:rsidRPr="00F162BD">
        <w:rPr>
          <w:rFonts w:asciiTheme="majorEastAsia" w:eastAsiaTheme="majorEastAsia" w:hAnsiTheme="majorEastAsia" w:hint="eastAsia"/>
          <w:sz w:val="22"/>
        </w:rPr>
        <w:t>）を通じて</w:t>
      </w:r>
      <w:r w:rsidRPr="00F162BD">
        <w:rPr>
          <w:rFonts w:asciiTheme="majorEastAsia" w:eastAsiaTheme="majorEastAsia" w:hAnsiTheme="majorEastAsia"/>
          <w:sz w:val="22"/>
        </w:rPr>
        <w:t>EBM</w:t>
      </w:r>
      <w:r w:rsidRPr="00F162BD">
        <w:rPr>
          <w:rFonts w:asciiTheme="majorEastAsia" w:eastAsiaTheme="majorEastAsia" w:hAnsiTheme="majorEastAsia" w:hint="eastAsia"/>
          <w:sz w:val="22"/>
        </w:rPr>
        <w:t>を実践することを学んで下さい。またプログラム全体でのカンファレンス等にて症例のプレゼンテーションを行い</w:t>
      </w:r>
      <w:r w:rsidR="00717058" w:rsidRPr="00F162BD">
        <w:rPr>
          <w:rFonts w:asciiTheme="majorEastAsia" w:eastAsiaTheme="majorEastAsia" w:hAnsiTheme="majorEastAsia" w:hint="eastAsia"/>
          <w:sz w:val="22"/>
        </w:rPr>
        <w:t>、</w:t>
      </w:r>
      <w:r w:rsidRPr="00F162BD">
        <w:rPr>
          <w:rFonts w:asciiTheme="majorEastAsia" w:eastAsiaTheme="majorEastAsia" w:hAnsiTheme="majorEastAsia" w:hint="eastAsia"/>
          <w:sz w:val="22"/>
        </w:rPr>
        <w:t>実践した治療法に対して多くの方と吟味することも重要です。また今日のエビデンスでは解決し得ない問題については臨床研究に自ら参加、もしくは企画する事で解決しようとする姿勢を身につけるようにしてください。学会に積極的に参加し、基礎的あるいは臨床的研究成果を発表してください。得られた成果は論文として発表して、公に広めると共に批評を受ける姿勢を身につけてください。</w:t>
      </w:r>
    </w:p>
    <w:p w:rsidR="004B156F" w:rsidRPr="00F162BD" w:rsidRDefault="004B156F" w:rsidP="004B156F">
      <w:pPr>
        <w:rPr>
          <w:rFonts w:asciiTheme="majorEastAsia" w:eastAsiaTheme="majorEastAsia" w:hAnsiTheme="majorEastAsia"/>
          <w:sz w:val="22"/>
        </w:rPr>
      </w:pPr>
    </w:p>
    <w:p w:rsidR="004B156F" w:rsidRPr="00F162BD" w:rsidRDefault="004B156F" w:rsidP="004B156F">
      <w:pPr>
        <w:rPr>
          <w:rFonts w:ascii="ＭＳ ゴシック" w:eastAsia="ＭＳ ゴシック" w:hAnsi="ＭＳ ゴシック"/>
          <w:sz w:val="22"/>
        </w:rPr>
      </w:pPr>
      <w:r w:rsidRPr="00F162BD">
        <w:rPr>
          <w:rFonts w:ascii="ＭＳ ゴシック" w:eastAsia="ＭＳ ゴシック" w:hAnsi="ＭＳ ゴシック" w:hint="eastAsia"/>
          <w:sz w:val="22"/>
        </w:rPr>
        <w:t>本プログラムにおいては以下の要件を満たす必要があります。</w:t>
      </w:r>
    </w:p>
    <w:p w:rsidR="004B156F" w:rsidRPr="00F162BD" w:rsidRDefault="004B156F" w:rsidP="00932CF6">
      <w:pPr>
        <w:pStyle w:val="ab"/>
        <w:widowControl w:val="0"/>
        <w:numPr>
          <w:ilvl w:val="0"/>
          <w:numId w:val="7"/>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学会での発表：日本泌尿器科学会が示す学会において筆頭演者として2回以上の発表を行います。</w:t>
      </w:r>
    </w:p>
    <w:p w:rsidR="004B156F" w:rsidRPr="00F162BD" w:rsidRDefault="004B156F" w:rsidP="00932CF6">
      <w:pPr>
        <w:pStyle w:val="ab"/>
        <w:widowControl w:val="0"/>
        <w:numPr>
          <w:ilvl w:val="0"/>
          <w:numId w:val="7"/>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論文発表：査読制を敷いている医学雑誌へ筆頭著者の場合は1編以上、共著者の場合は2編以上の論文を掲載します。</w:t>
      </w:r>
    </w:p>
    <w:p w:rsidR="004B156F" w:rsidRPr="00F162BD" w:rsidRDefault="004B156F" w:rsidP="00932CF6">
      <w:pPr>
        <w:pStyle w:val="ab"/>
        <w:widowControl w:val="0"/>
        <w:numPr>
          <w:ilvl w:val="0"/>
          <w:numId w:val="7"/>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研究参画：基幹施設</w:t>
      </w:r>
      <w:r w:rsidR="004D172C" w:rsidRPr="00F162BD">
        <w:rPr>
          <w:rFonts w:ascii="ＭＳ ゴシック" w:eastAsia="ＭＳ ゴシック" w:hAnsi="ＭＳ ゴシック" w:hint="eastAsia"/>
          <w:sz w:val="22"/>
        </w:rPr>
        <w:t>と連携病院で組織する</w:t>
      </w:r>
      <w:r w:rsidRPr="00F162BD">
        <w:rPr>
          <w:rFonts w:ascii="ＭＳ ゴシック" w:eastAsia="ＭＳ ゴシック" w:hAnsi="ＭＳ ゴシック" w:hint="eastAsia"/>
          <w:sz w:val="22"/>
        </w:rPr>
        <w:t>における臨床研究</w:t>
      </w:r>
      <w:r w:rsidR="004D172C" w:rsidRPr="00F162BD">
        <w:rPr>
          <w:rFonts w:ascii="ＭＳ ゴシック" w:eastAsia="ＭＳ ゴシック" w:hAnsi="ＭＳ ゴシック" w:hint="eastAsia"/>
          <w:sz w:val="22"/>
        </w:rPr>
        <w:t>（山口ウロオンコロジーグループ）</w:t>
      </w:r>
      <w:r w:rsidRPr="00F162BD">
        <w:rPr>
          <w:rFonts w:ascii="ＭＳ ゴシック" w:eastAsia="ＭＳ ゴシック" w:hAnsi="ＭＳ ゴシック" w:hint="eastAsia"/>
          <w:sz w:val="22"/>
        </w:rPr>
        <w:t>への参画を1件以上行います。</w:t>
      </w:r>
    </w:p>
    <w:p w:rsidR="004B156F" w:rsidRPr="00F162BD" w:rsidRDefault="004B156F" w:rsidP="004B156F">
      <w:pPr>
        <w:widowControl w:val="0"/>
        <w:rPr>
          <w:rFonts w:ascii="ＭＳ ゴシック" w:eastAsia="ＭＳ ゴシック" w:hAnsi="ＭＳ ゴシック"/>
          <w:sz w:val="22"/>
        </w:rPr>
      </w:pPr>
    </w:p>
    <w:p w:rsidR="004B156F" w:rsidRPr="00F162BD" w:rsidRDefault="00E94B9C" w:rsidP="004B156F">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8</w:t>
      </w:r>
      <w:r w:rsidR="004B156F" w:rsidRPr="00F162BD">
        <w:rPr>
          <w:rFonts w:ascii="ＭＳ ゴシック" w:eastAsia="ＭＳ ゴシック" w:hAnsi="ＭＳ ゴシック"/>
          <w:sz w:val="28"/>
          <w:szCs w:val="28"/>
        </w:rPr>
        <w:t xml:space="preserve">. </w:t>
      </w:r>
      <w:r w:rsidR="004B156F" w:rsidRPr="00F162BD">
        <w:rPr>
          <w:rFonts w:ascii="ＭＳ ゴシック" w:eastAsia="ＭＳ ゴシック" w:hAnsi="ＭＳ ゴシック" w:hint="eastAsia"/>
          <w:sz w:val="28"/>
          <w:szCs w:val="28"/>
        </w:rPr>
        <w:t>コアコンピテンシーの研修計画</w:t>
      </w:r>
    </w:p>
    <w:p w:rsidR="00D20284" w:rsidRPr="00F162BD" w:rsidRDefault="005A6670" w:rsidP="00681F2D">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長防</w:t>
      </w:r>
      <w:r w:rsidR="005F1661" w:rsidRPr="00F162BD">
        <w:rPr>
          <w:rFonts w:ascii="ＭＳ ゴシック" w:eastAsia="ＭＳ ゴシック" w:hAnsi="ＭＳ ゴシック" w:hint="eastAsia"/>
          <w:sz w:val="22"/>
        </w:rPr>
        <w:t>泌尿器科専門研修プログラムでは、</w:t>
      </w:r>
      <w:r w:rsidR="00D20284" w:rsidRPr="00F162BD">
        <w:rPr>
          <w:rFonts w:ascii="ＭＳ ゴシック" w:eastAsia="ＭＳ ゴシック" w:hAnsi="ＭＳ ゴシック" w:hint="eastAsia"/>
          <w:sz w:val="22"/>
        </w:rPr>
        <w:t>医師として求められる基本的診療能力（コアコンピテンシー）</w:t>
      </w:r>
      <w:r w:rsidR="005F1661" w:rsidRPr="00F162BD">
        <w:rPr>
          <w:rFonts w:ascii="ＭＳ ゴシック" w:eastAsia="ＭＳ ゴシック" w:hAnsi="ＭＳ ゴシック" w:hint="eastAsia"/>
          <w:sz w:val="22"/>
        </w:rPr>
        <w:t>である</w:t>
      </w:r>
      <w:r w:rsidR="00D20284" w:rsidRPr="00F162BD">
        <w:rPr>
          <w:rFonts w:ascii="ＭＳ ゴシック" w:eastAsia="ＭＳ ゴシック" w:hAnsi="ＭＳ ゴシック" w:hint="eastAsia"/>
          <w:sz w:val="22"/>
        </w:rPr>
        <w:t>患者—医師関係、</w:t>
      </w:r>
      <w:r w:rsidR="005F1661" w:rsidRPr="00F162BD">
        <w:rPr>
          <w:rFonts w:ascii="ＭＳ ゴシック" w:eastAsia="ＭＳ ゴシック" w:hAnsi="ＭＳ ゴシック" w:hint="eastAsia"/>
          <w:sz w:val="22"/>
        </w:rPr>
        <w:t>リスクマネージメント</w:t>
      </w:r>
      <w:r w:rsidR="00D20284" w:rsidRPr="00F162BD">
        <w:rPr>
          <w:rFonts w:ascii="ＭＳ ゴシック" w:eastAsia="ＭＳ ゴシック" w:hAnsi="ＭＳ ゴシック" w:hint="eastAsia"/>
          <w:sz w:val="22"/>
        </w:rPr>
        <w:t>、</w:t>
      </w:r>
      <w:r w:rsidR="005F1661" w:rsidRPr="00F162BD">
        <w:rPr>
          <w:rFonts w:ascii="ＭＳ ゴシック" w:eastAsia="ＭＳ ゴシック" w:hAnsi="ＭＳ ゴシック" w:hint="eastAsia"/>
          <w:sz w:val="22"/>
        </w:rPr>
        <w:t>チーム医療</w:t>
      </w:r>
      <w:r w:rsidR="00D20284" w:rsidRPr="00F162BD">
        <w:rPr>
          <w:rFonts w:ascii="ＭＳ ゴシック" w:eastAsia="ＭＳ ゴシック" w:hAnsi="ＭＳ ゴシック" w:hint="eastAsia"/>
          <w:sz w:val="22"/>
        </w:rPr>
        <w:t>など</w:t>
      </w:r>
      <w:r w:rsidR="00681F2D" w:rsidRPr="00F162BD">
        <w:rPr>
          <w:rFonts w:ascii="ＭＳ ゴシック" w:eastAsia="ＭＳ ゴシック" w:hAnsi="ＭＳ ゴシック" w:hint="eastAsia"/>
          <w:sz w:val="22"/>
        </w:rPr>
        <w:t>を通じて医師としての倫理性、社会性などを修得します。</w:t>
      </w:r>
      <w:r w:rsidR="005F1661" w:rsidRPr="00F162BD">
        <w:rPr>
          <w:rFonts w:ascii="ＭＳ ゴシック" w:eastAsia="ＭＳ ゴシック" w:hAnsi="ＭＳ ゴシック" w:hint="eastAsia"/>
          <w:sz w:val="22"/>
        </w:rPr>
        <w:t>内容を具体的に示します。</w:t>
      </w:r>
    </w:p>
    <w:p w:rsidR="00D20284" w:rsidRPr="00F162BD"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①</w:t>
      </w:r>
      <w:r w:rsidRPr="00F162BD">
        <w:rPr>
          <w:rFonts w:ascii="ＭＳ ゴシック" w:eastAsia="ＭＳ ゴシック" w:hAnsi="ＭＳ ゴシック" w:cs="Helvetica"/>
          <w:sz w:val="22"/>
        </w:rPr>
        <w:t xml:space="preserve"> </w:t>
      </w:r>
      <w:r w:rsidRPr="00F162BD">
        <w:rPr>
          <w:rFonts w:ascii="ＭＳ ゴシック" w:eastAsia="ＭＳ ゴシック" w:hAnsi="ＭＳ ゴシック" w:cs="Helvetica" w:hint="eastAsia"/>
          <w:sz w:val="22"/>
        </w:rPr>
        <w:t>患者—医師関係</w:t>
      </w:r>
    </w:p>
    <w:p w:rsidR="00D20284" w:rsidRPr="00F162BD" w:rsidRDefault="00D20284" w:rsidP="00717058">
      <w:pPr>
        <w:pStyle w:val="ab"/>
        <w:autoSpaceDE w:val="0"/>
        <w:autoSpaceDN w:val="0"/>
        <w:adjustRightInd w:val="0"/>
        <w:ind w:leftChars="202" w:left="424" w:firstLineChars="100" w:firstLine="220"/>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医療専門家である医師と患者を含む社会との契約を十分に理解し、患者、家族から信頼される知識・技能および態度を身につけます。医師、患者、家族がともに納得できる医療を行うためのインフォームドコンセントを実施します。守秘義務を果たしプライバシーへの配慮をします。</w:t>
      </w:r>
    </w:p>
    <w:p w:rsidR="00D20284" w:rsidRPr="00F162BD"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②</w:t>
      </w:r>
      <w:r w:rsidRPr="00F162BD">
        <w:rPr>
          <w:rFonts w:ascii="ＭＳ ゴシック" w:eastAsia="ＭＳ ゴシック" w:hAnsi="ＭＳ ゴシック" w:cs="Helvetica"/>
          <w:sz w:val="22"/>
        </w:rPr>
        <w:t xml:space="preserve"> </w:t>
      </w:r>
      <w:r w:rsidRPr="00F162BD">
        <w:rPr>
          <w:rFonts w:ascii="ＭＳ ゴシック" w:eastAsia="ＭＳ ゴシック" w:hAnsi="ＭＳ ゴシック" w:cs="Helvetica" w:hint="eastAsia"/>
          <w:sz w:val="22"/>
        </w:rPr>
        <w:t>安全管理（リスクマネージメント）</w:t>
      </w:r>
    </w:p>
    <w:p w:rsidR="00D20284" w:rsidRPr="00F162BD" w:rsidRDefault="00681F2D" w:rsidP="00717058">
      <w:pPr>
        <w:pStyle w:val="ab"/>
        <w:autoSpaceDE w:val="0"/>
        <w:autoSpaceDN w:val="0"/>
        <w:adjustRightInd w:val="0"/>
        <w:ind w:leftChars="202" w:left="424" w:firstLineChars="100" w:firstLine="220"/>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医療安全の重要性を理解し、事故防止・事故後の対応を各施設の医療安全</w:t>
      </w:r>
      <w:r w:rsidR="00D20284" w:rsidRPr="00F162BD">
        <w:rPr>
          <w:rFonts w:ascii="ＭＳ ゴシック" w:eastAsia="ＭＳ ゴシック" w:hAnsi="ＭＳ ゴシック" w:cs="Helvetica" w:hint="eastAsia"/>
          <w:sz w:val="22"/>
        </w:rPr>
        <w:t>マニュアルに沿って実践します。院内感染対策を理解し、実施します。個人情報保護についての考え方を理解し実施します。</w:t>
      </w:r>
    </w:p>
    <w:p w:rsidR="00D20284" w:rsidRPr="00F162BD"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③チーム医療</w:t>
      </w:r>
    </w:p>
    <w:p w:rsidR="00D20284" w:rsidRPr="00F162BD" w:rsidRDefault="00D20284" w:rsidP="00717058">
      <w:pPr>
        <w:pStyle w:val="ab"/>
        <w:autoSpaceDE w:val="0"/>
        <w:autoSpaceDN w:val="0"/>
        <w:adjustRightInd w:val="0"/>
        <w:ind w:leftChars="202" w:left="424" w:firstLineChars="100" w:firstLine="220"/>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チーム医療の必要性を理解しチームのリーダーとして活動します。指導医や専門医に適切なタイミングでコンサルテーションができます。他のメディカルスタッフと協調して診療にあたします。後輩医師に教育的配慮をします。</w:t>
      </w:r>
    </w:p>
    <w:p w:rsidR="00D20284" w:rsidRPr="00F162BD"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④社会性</w:t>
      </w:r>
    </w:p>
    <w:p w:rsidR="00D20284" w:rsidRPr="00F162BD" w:rsidRDefault="00D20284" w:rsidP="00717058">
      <w:pPr>
        <w:pStyle w:val="ab"/>
        <w:autoSpaceDE w:val="0"/>
        <w:autoSpaceDN w:val="0"/>
        <w:adjustRightInd w:val="0"/>
        <w:ind w:leftChars="202" w:left="424" w:firstLineChars="100" w:firstLine="220"/>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保健医療や主たる医療法規を理解し、遵守します。健康保険制度を理解し保健医療をメディカルスタッフと協調し実践します。医師法・医療法、健康保険法、国民健康保険法、老人保健法を理解する。診断書、証明書を記載します。</w:t>
      </w:r>
    </w:p>
    <w:p w:rsidR="00D20284" w:rsidRPr="00F162BD" w:rsidRDefault="00D20284" w:rsidP="00717058">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コアコンピテンシー（医療安全、医療倫理、感染対策）に関しては日本泌尿器科学会総会、各地区総会で卒後教育プログラムとして開催されていますので積極的にこれらのプログラムを受講するようにして下さい。また基幹施設である</w:t>
      </w:r>
      <w:r w:rsidR="005A6670" w:rsidRPr="00F162BD">
        <w:rPr>
          <w:rFonts w:ascii="ＭＳ ゴシック" w:eastAsia="ＭＳ ゴシック" w:hAnsi="ＭＳ ゴシック" w:hint="eastAsia"/>
          <w:sz w:val="22"/>
        </w:rPr>
        <w:t>長防大学</w:t>
      </w:r>
      <w:r w:rsidR="00681F2D" w:rsidRPr="00F162BD">
        <w:rPr>
          <w:rFonts w:ascii="ＭＳ ゴシック" w:eastAsia="ＭＳ ゴシック" w:hAnsi="ＭＳ ゴシック" w:hint="eastAsia"/>
          <w:sz w:val="22"/>
        </w:rPr>
        <w:t>医学部附属病院</w:t>
      </w:r>
      <w:r w:rsidRPr="00F162BD">
        <w:rPr>
          <w:rFonts w:ascii="ＭＳ ゴシック" w:eastAsia="ＭＳ ゴシック" w:hAnsi="ＭＳ ゴシック" w:hint="eastAsia"/>
          <w:sz w:val="22"/>
        </w:rPr>
        <w:t>では医療安全部や感染制御部が主催する講習会が定期的に開催されていますのでこれらの講習会に関しても積極的に参加するよう心がけて下さい。</w:t>
      </w:r>
    </w:p>
    <w:p w:rsidR="00D20284" w:rsidRPr="00F162BD" w:rsidRDefault="00D20284" w:rsidP="00D20284">
      <w:pPr>
        <w:rPr>
          <w:rFonts w:ascii="ＭＳ ゴシック" w:eastAsia="ＭＳ ゴシック" w:hAnsi="ＭＳ ゴシック"/>
          <w:sz w:val="22"/>
        </w:rPr>
      </w:pPr>
    </w:p>
    <w:p w:rsidR="00D20284" w:rsidRPr="00F162BD" w:rsidRDefault="00E94B9C" w:rsidP="004B156F">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9</w:t>
      </w:r>
      <w:r w:rsidR="00D20284" w:rsidRPr="00F162BD">
        <w:rPr>
          <w:rFonts w:ascii="ＭＳ ゴシック" w:eastAsia="ＭＳ ゴシック" w:hAnsi="ＭＳ ゴシック"/>
          <w:sz w:val="28"/>
          <w:szCs w:val="28"/>
        </w:rPr>
        <w:t xml:space="preserve">. </w:t>
      </w:r>
      <w:r w:rsidR="00D20284" w:rsidRPr="00F162BD">
        <w:rPr>
          <w:rFonts w:ascii="ＭＳ ゴシック" w:eastAsia="ＭＳ ゴシック" w:hAnsi="ＭＳ ゴシック" w:hint="eastAsia"/>
          <w:sz w:val="28"/>
          <w:szCs w:val="28"/>
        </w:rPr>
        <w:t>地域医療における施設群の役割・地域医療に関する研修計画</w:t>
      </w:r>
    </w:p>
    <w:p w:rsidR="00D20284" w:rsidRPr="00F162BD" w:rsidRDefault="005A6670" w:rsidP="004242FF">
      <w:pPr>
        <w:ind w:firstLineChars="100" w:firstLine="220"/>
        <w:rPr>
          <w:rFonts w:asciiTheme="majorEastAsia" w:eastAsiaTheme="majorEastAsia" w:hAnsiTheme="majorEastAsia"/>
          <w:sz w:val="22"/>
        </w:rPr>
      </w:pPr>
      <w:r w:rsidRPr="00F162BD">
        <w:rPr>
          <w:rFonts w:asciiTheme="majorEastAsia" w:eastAsiaTheme="majorEastAsia" w:hAnsiTheme="majorEastAsia" w:hint="eastAsia"/>
          <w:bCs/>
          <w:sz w:val="22"/>
        </w:rPr>
        <w:t>長防</w:t>
      </w:r>
      <w:r w:rsidR="00B35F12" w:rsidRPr="00F162BD">
        <w:rPr>
          <w:rFonts w:asciiTheme="majorEastAsia" w:eastAsiaTheme="majorEastAsia" w:hAnsiTheme="majorEastAsia"/>
          <w:bCs/>
          <w:sz w:val="22"/>
        </w:rPr>
        <w:t>泌尿器科専門研修プログラム</w:t>
      </w:r>
      <w:r w:rsidR="00FC1C0D" w:rsidRPr="00F162BD">
        <w:rPr>
          <w:rFonts w:asciiTheme="majorEastAsia" w:eastAsiaTheme="majorEastAsia" w:hAnsiTheme="majorEastAsia" w:hint="eastAsia"/>
          <w:bCs/>
          <w:sz w:val="22"/>
        </w:rPr>
        <w:t>は</w:t>
      </w:r>
      <w:r w:rsidR="004242FF" w:rsidRPr="00F162BD">
        <w:rPr>
          <w:rFonts w:asciiTheme="majorEastAsia" w:eastAsiaTheme="majorEastAsia" w:hAnsiTheme="majorEastAsia" w:hint="eastAsia"/>
          <w:bCs/>
          <w:sz w:val="22"/>
        </w:rPr>
        <w:t>部の都市や地域に偏ることなく二次医療圏も考慮して選択された連携施設とともに医療圏を形成して専攻医の指導に当たります</w:t>
      </w:r>
      <w:r w:rsidR="00234153" w:rsidRPr="00F162BD">
        <w:rPr>
          <w:rFonts w:asciiTheme="majorEastAsia" w:eastAsiaTheme="majorEastAsia" w:hAnsiTheme="majorEastAsia" w:hint="eastAsia"/>
          <w:bCs/>
          <w:sz w:val="22"/>
        </w:rPr>
        <w:t>（下図）</w:t>
      </w:r>
      <w:r w:rsidR="004242FF" w:rsidRPr="00F162BD">
        <w:rPr>
          <w:rFonts w:asciiTheme="majorEastAsia" w:eastAsiaTheme="majorEastAsia" w:hAnsiTheme="majorEastAsia" w:hint="eastAsia"/>
          <w:bCs/>
          <w:sz w:val="22"/>
        </w:rPr>
        <w:t>。多くの地域・僻地医療病院を有する</w:t>
      </w:r>
      <w:r w:rsidRPr="00F162BD">
        <w:rPr>
          <w:rFonts w:asciiTheme="majorEastAsia" w:eastAsiaTheme="majorEastAsia" w:hAnsiTheme="majorEastAsia" w:hint="eastAsia"/>
          <w:bCs/>
          <w:sz w:val="22"/>
        </w:rPr>
        <w:t>長防</w:t>
      </w:r>
      <w:r w:rsidR="004242FF" w:rsidRPr="00F162BD">
        <w:rPr>
          <w:rFonts w:asciiTheme="majorEastAsia" w:eastAsiaTheme="majorEastAsia" w:hAnsiTheme="majorEastAsia" w:hint="eastAsia"/>
          <w:bCs/>
          <w:sz w:val="22"/>
        </w:rPr>
        <w:t>において、医療事情の異なる多彩な病院で指導を受けることにより、社会に対する責務を果たし、地域医療にも配慮した国民の健康・福祉の増進に貢献することの重要性を理解し、偏りのない充実した研修が可能となります</w:t>
      </w:r>
      <w:r w:rsidR="00D20284" w:rsidRPr="00F162BD">
        <w:rPr>
          <w:rFonts w:asciiTheme="majorEastAsia" w:eastAsiaTheme="majorEastAsia" w:hAnsiTheme="majorEastAsia" w:hint="eastAsia"/>
          <w:sz w:val="22"/>
        </w:rPr>
        <w:t>。</w:t>
      </w:r>
    </w:p>
    <w:p w:rsidR="00D20284" w:rsidRPr="00F162BD" w:rsidRDefault="00872DF5" w:rsidP="00D20284">
      <w:pPr>
        <w:rPr>
          <w:rFonts w:asciiTheme="majorEastAsia" w:eastAsiaTheme="majorEastAsia" w:hAnsiTheme="majorEastAsia"/>
          <w:sz w:val="22"/>
        </w:rPr>
      </w:pPr>
      <w:r w:rsidRPr="00F162BD">
        <w:rPr>
          <w:rFonts w:asciiTheme="majorEastAsia" w:eastAsiaTheme="majorEastAsia" w:hAnsiTheme="majorEastAsia"/>
          <w:noProof/>
          <w:sz w:val="22"/>
        </w:rPr>
        <w:drawing>
          <wp:anchor distT="0" distB="0" distL="114300" distR="114300" simplePos="0" relativeHeight="251677696" behindDoc="0" locked="0" layoutInCell="1" allowOverlap="1" wp14:anchorId="3070A21A" wp14:editId="6C078846">
            <wp:simplePos x="0" y="0"/>
            <wp:positionH relativeFrom="column">
              <wp:posOffset>213360</wp:posOffset>
            </wp:positionH>
            <wp:positionV relativeFrom="paragraph">
              <wp:posOffset>45720</wp:posOffset>
            </wp:positionV>
            <wp:extent cx="5360035" cy="4028151"/>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0035" cy="40281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4242FF" w:rsidRPr="00F162BD" w:rsidRDefault="004242FF" w:rsidP="00D20284">
      <w:pPr>
        <w:rPr>
          <w:rFonts w:asciiTheme="majorEastAsia" w:eastAsiaTheme="majorEastAsia" w:hAnsiTheme="majorEastAsia"/>
          <w:sz w:val="22"/>
        </w:rPr>
      </w:pPr>
    </w:p>
    <w:p w:rsidR="00BC791C" w:rsidRPr="00F162BD" w:rsidRDefault="00BC791C" w:rsidP="006350EC">
      <w:pPr>
        <w:ind w:firstLineChars="100" w:firstLine="220"/>
        <w:rPr>
          <w:rFonts w:asciiTheme="majorEastAsia" w:eastAsiaTheme="majorEastAsia" w:hAnsiTheme="majorEastAsia"/>
          <w:sz w:val="22"/>
        </w:rPr>
      </w:pPr>
      <w:r w:rsidRPr="00F162BD">
        <w:rPr>
          <w:rFonts w:asciiTheme="majorEastAsia" w:eastAsiaTheme="majorEastAsia" w:hAnsiTheme="majorEastAsia" w:hint="eastAsia"/>
          <w:sz w:val="22"/>
        </w:rPr>
        <w:t>地域中核病院から周辺の関連施設に出向き、初期対応としての疾病の診断を行い、また予防医療の観点から地域住民の健康指導を行</w:t>
      </w:r>
      <w:r w:rsidR="00DD7181" w:rsidRPr="00F162BD">
        <w:rPr>
          <w:rFonts w:asciiTheme="majorEastAsia" w:eastAsiaTheme="majorEastAsia" w:hAnsiTheme="majorEastAsia" w:hint="eastAsia"/>
          <w:sz w:val="22"/>
        </w:rPr>
        <w:t>うなど</w:t>
      </w:r>
      <w:r w:rsidRPr="00F162BD">
        <w:rPr>
          <w:rFonts w:asciiTheme="majorEastAsia" w:eastAsiaTheme="majorEastAsia" w:hAnsiTheme="majorEastAsia" w:hint="eastAsia"/>
          <w:sz w:val="22"/>
        </w:rPr>
        <w:t>自立して責任をもって医師として行動することは、社会に対する責務を果たしつつ、国民の健康・福祉の増進に貢献することの重要性を理解する上で重要です。また地域中核病院における外来診療、夜間当直、救急疾患への対応などを</w:t>
      </w:r>
      <w:r w:rsidR="00BF44B3" w:rsidRPr="00F162BD">
        <w:rPr>
          <w:rFonts w:asciiTheme="majorEastAsia" w:eastAsiaTheme="majorEastAsia" w:hAnsiTheme="majorEastAsia" w:hint="eastAsia"/>
          <w:sz w:val="22"/>
        </w:rPr>
        <w:t>通して</w:t>
      </w:r>
      <w:r w:rsidRPr="00F162BD">
        <w:rPr>
          <w:rFonts w:asciiTheme="majorEastAsia" w:eastAsiaTheme="majorEastAsia" w:hAnsiTheme="majorEastAsia" w:hint="eastAsia"/>
          <w:sz w:val="22"/>
        </w:rPr>
        <w:t>地域医療の実状</w:t>
      </w:r>
      <w:r w:rsidR="00DD7181" w:rsidRPr="00F162BD">
        <w:rPr>
          <w:rFonts w:asciiTheme="majorEastAsia" w:eastAsiaTheme="majorEastAsia" w:hAnsiTheme="majorEastAsia" w:hint="eastAsia"/>
          <w:sz w:val="22"/>
        </w:rPr>
        <w:t>把握</w:t>
      </w:r>
      <w:r w:rsidRPr="00F162BD">
        <w:rPr>
          <w:rFonts w:asciiTheme="majorEastAsia" w:eastAsiaTheme="majorEastAsia" w:hAnsiTheme="majorEastAsia" w:hint="eastAsia"/>
          <w:sz w:val="22"/>
        </w:rPr>
        <w:t>と求められている医療</w:t>
      </w:r>
      <w:r w:rsidR="00BF44B3" w:rsidRPr="00F162BD">
        <w:rPr>
          <w:rFonts w:asciiTheme="majorEastAsia" w:eastAsiaTheme="majorEastAsia" w:hAnsiTheme="majorEastAsia" w:hint="eastAsia"/>
          <w:sz w:val="22"/>
        </w:rPr>
        <w:t>を体験することは、専門科に偏重しがちな専門医教育</w:t>
      </w:r>
      <w:r w:rsidR="00DD7181" w:rsidRPr="00F162BD">
        <w:rPr>
          <w:rFonts w:asciiTheme="majorEastAsia" w:eastAsiaTheme="majorEastAsia" w:hAnsiTheme="majorEastAsia" w:hint="eastAsia"/>
          <w:sz w:val="22"/>
        </w:rPr>
        <w:t>を是正するうえで重要です</w:t>
      </w:r>
      <w:r w:rsidRPr="00F162BD">
        <w:rPr>
          <w:rFonts w:asciiTheme="majorEastAsia" w:eastAsiaTheme="majorEastAsia" w:hAnsiTheme="majorEastAsia" w:hint="eastAsia"/>
          <w:sz w:val="22"/>
        </w:rPr>
        <w:t>。本プ</w:t>
      </w:r>
      <w:r w:rsidR="00BF44B3" w:rsidRPr="00F162BD">
        <w:rPr>
          <w:rFonts w:asciiTheme="majorEastAsia" w:eastAsiaTheme="majorEastAsia" w:hAnsiTheme="majorEastAsia" w:hint="eastAsia"/>
          <w:sz w:val="22"/>
        </w:rPr>
        <w:t>ログラムでは地域医療・地域連携経験について以下の研修を予定しています</w:t>
      </w:r>
      <w:r w:rsidRPr="00F162BD">
        <w:rPr>
          <w:rFonts w:asciiTheme="majorEastAsia" w:eastAsiaTheme="majorEastAsia" w:hAnsiTheme="majorEastAsia" w:hint="eastAsia"/>
          <w:sz w:val="22"/>
        </w:rPr>
        <w:t>。</w:t>
      </w:r>
    </w:p>
    <w:p w:rsidR="00BC791C" w:rsidRPr="00F162BD" w:rsidRDefault="00BC791C" w:rsidP="00BF44B3">
      <w:pPr>
        <w:pStyle w:val="ab"/>
        <w:numPr>
          <w:ilvl w:val="0"/>
          <w:numId w:val="26"/>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専門研修3</w:t>
      </w:r>
      <w:r w:rsidR="009746FE" w:rsidRPr="00F162BD">
        <w:rPr>
          <w:rFonts w:asciiTheme="majorEastAsia" w:eastAsiaTheme="majorEastAsia" w:hAnsiTheme="majorEastAsia" w:hint="eastAsia"/>
          <w:sz w:val="22"/>
        </w:rPr>
        <w:t>年目において、泌尿器科のcommon diseaseや当直・救急当番を通して他領域の様々な疾患を体験できるグループB病院や県の僻地指定を受けた病院を中心とした</w:t>
      </w:r>
      <w:r w:rsidRPr="00F162BD">
        <w:rPr>
          <w:rFonts w:asciiTheme="majorEastAsia" w:eastAsiaTheme="majorEastAsia" w:hAnsiTheme="majorEastAsia" w:hint="eastAsia"/>
          <w:sz w:val="22"/>
        </w:rPr>
        <w:t>グループC</w:t>
      </w:r>
      <w:r w:rsidR="009746FE" w:rsidRPr="00F162BD">
        <w:rPr>
          <w:rFonts w:asciiTheme="majorEastAsia" w:eastAsiaTheme="majorEastAsia" w:hAnsiTheme="majorEastAsia" w:hint="eastAsia"/>
          <w:sz w:val="22"/>
        </w:rPr>
        <w:t>病院</w:t>
      </w:r>
      <w:r w:rsidRPr="00F162BD">
        <w:rPr>
          <w:rFonts w:asciiTheme="majorEastAsia" w:eastAsiaTheme="majorEastAsia" w:hAnsiTheme="majorEastAsia" w:hint="eastAsia"/>
          <w:sz w:val="22"/>
        </w:rPr>
        <w:t>で専門医の指導を受けながら泌尿器科常勤医として勤務する。</w:t>
      </w:r>
    </w:p>
    <w:p w:rsidR="00BC791C" w:rsidRPr="00F162BD" w:rsidRDefault="00BC791C" w:rsidP="00BF44B3">
      <w:pPr>
        <w:pStyle w:val="ab"/>
        <w:numPr>
          <w:ilvl w:val="0"/>
          <w:numId w:val="26"/>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大学院進学（社会人選抜）の場合、専門研修4年目において、泌尿器科専門医が不在の病院で週に1回泌尿器科専門医の指導を受けながら泌尿器科常勤医として勤務する。</w:t>
      </w:r>
    </w:p>
    <w:p w:rsidR="00D20284" w:rsidRPr="00F162BD" w:rsidRDefault="00D20284" w:rsidP="00DD7181">
      <w:pPr>
        <w:ind w:firstLineChars="100" w:firstLine="220"/>
        <w:rPr>
          <w:rFonts w:asciiTheme="majorEastAsia" w:eastAsiaTheme="majorEastAsia" w:hAnsiTheme="majorEastAsia"/>
          <w:sz w:val="22"/>
        </w:rPr>
      </w:pPr>
      <w:r w:rsidRPr="00F162BD">
        <w:rPr>
          <w:rFonts w:asciiTheme="majorEastAsia" w:eastAsiaTheme="majorEastAsia" w:hAnsiTheme="majorEastAsia" w:hint="eastAsia"/>
          <w:sz w:val="22"/>
        </w:rPr>
        <w:t>また地域においての指導の質を保証するため以下の項目を実践します。</w:t>
      </w:r>
    </w:p>
    <w:p w:rsidR="00D20284" w:rsidRPr="00F162BD" w:rsidRDefault="00D20284" w:rsidP="00932CF6">
      <w:pPr>
        <w:pStyle w:val="ab"/>
        <w:widowControl w:val="0"/>
        <w:numPr>
          <w:ilvl w:val="0"/>
          <w:numId w:val="9"/>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研修プログラムで研修する専攻医を集めての講演会やhands-on-seminarなどを開催し、教育内容の共通化を図ります。</w:t>
      </w:r>
    </w:p>
    <w:p w:rsidR="00D20284" w:rsidRPr="00F162BD" w:rsidRDefault="00D20284" w:rsidP="00932CF6">
      <w:pPr>
        <w:pStyle w:val="ab"/>
        <w:widowControl w:val="0"/>
        <w:numPr>
          <w:ilvl w:val="0"/>
          <w:numId w:val="9"/>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専門研修指導医の訪問による専攻医指導の機会を設けます。</w:t>
      </w:r>
    </w:p>
    <w:p w:rsidR="009746FE" w:rsidRPr="00F162BD" w:rsidRDefault="006A0117" w:rsidP="009746FE">
      <w:pPr>
        <w:pStyle w:val="ab"/>
        <w:widowControl w:val="0"/>
        <w:numPr>
          <w:ilvl w:val="0"/>
          <w:numId w:val="9"/>
        </w:numPr>
        <w:ind w:leftChars="0"/>
        <w:rPr>
          <w:rFonts w:asciiTheme="majorEastAsia" w:eastAsiaTheme="majorEastAsia" w:hAnsiTheme="majorEastAsia"/>
          <w:sz w:val="22"/>
        </w:rPr>
      </w:pPr>
      <w:r w:rsidRPr="00F162BD">
        <w:rPr>
          <w:rFonts w:ascii="ＭＳ ゴシック" w:eastAsia="ＭＳ ゴシック" w:hAnsi="ＭＳ ゴシック" w:hint="eastAsia"/>
          <w:sz w:val="22"/>
        </w:rPr>
        <w:t>専門研修プログラム委員会</w:t>
      </w:r>
      <w:r w:rsidR="009746FE" w:rsidRPr="00F162BD">
        <w:rPr>
          <w:rFonts w:asciiTheme="majorEastAsia" w:eastAsiaTheme="majorEastAsia" w:hAnsiTheme="majorEastAsia" w:hint="eastAsia"/>
          <w:sz w:val="22"/>
        </w:rPr>
        <w:t>に合わせて基幹施設と連携施設間の共同カンファレンスを開催し、</w:t>
      </w:r>
      <w:r w:rsidR="005A6670" w:rsidRPr="00F162BD">
        <w:rPr>
          <w:rFonts w:asciiTheme="majorEastAsia" w:eastAsiaTheme="majorEastAsia" w:hAnsiTheme="majorEastAsia" w:hint="eastAsia"/>
          <w:sz w:val="22"/>
        </w:rPr>
        <w:t>長防大学</w:t>
      </w:r>
      <w:r w:rsidR="00DD7181" w:rsidRPr="00F162BD">
        <w:rPr>
          <w:rFonts w:asciiTheme="majorEastAsia" w:eastAsiaTheme="majorEastAsia" w:hAnsiTheme="majorEastAsia" w:hint="eastAsia"/>
          <w:sz w:val="22"/>
        </w:rPr>
        <w:t>教育</w:t>
      </w:r>
      <w:r w:rsidR="00681F2D" w:rsidRPr="00F162BD">
        <w:rPr>
          <w:rFonts w:asciiTheme="majorEastAsia" w:eastAsiaTheme="majorEastAsia" w:hAnsiTheme="majorEastAsia" w:hint="eastAsia"/>
          <w:sz w:val="22"/>
        </w:rPr>
        <w:t>センター講師による医学教育や指導法に関する</w:t>
      </w:r>
      <w:r w:rsidR="00DD7181" w:rsidRPr="00F162BD">
        <w:rPr>
          <w:rFonts w:asciiTheme="majorEastAsia" w:eastAsiaTheme="majorEastAsia" w:hAnsiTheme="majorEastAsia" w:hint="eastAsia"/>
          <w:sz w:val="22"/>
        </w:rPr>
        <w:t>FD講習をおこない、教育法や指導法の均てん化を図る</w:t>
      </w:r>
      <w:r w:rsidR="00681F2D" w:rsidRPr="00F162BD">
        <w:rPr>
          <w:rFonts w:asciiTheme="majorEastAsia" w:eastAsiaTheme="majorEastAsia" w:hAnsiTheme="majorEastAsia" w:hint="eastAsia"/>
          <w:sz w:val="22"/>
        </w:rPr>
        <w:t>。</w:t>
      </w:r>
    </w:p>
    <w:p w:rsidR="00D20284" w:rsidRPr="00F162BD" w:rsidRDefault="00D20284" w:rsidP="004B156F">
      <w:pPr>
        <w:widowControl w:val="0"/>
        <w:rPr>
          <w:rFonts w:ascii="ＭＳ ゴシック" w:eastAsia="ＭＳ ゴシック" w:hAnsi="ＭＳ ゴシック"/>
          <w:sz w:val="22"/>
        </w:rPr>
      </w:pPr>
    </w:p>
    <w:p w:rsidR="00D20284" w:rsidRPr="00F162BD" w:rsidRDefault="00E94B9C" w:rsidP="004B156F">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10</w:t>
      </w:r>
      <w:r w:rsidR="00D20284" w:rsidRPr="00F162BD">
        <w:rPr>
          <w:rFonts w:ascii="ＭＳ ゴシック" w:eastAsia="ＭＳ ゴシック" w:hAnsi="ＭＳ ゴシック"/>
          <w:sz w:val="28"/>
          <w:szCs w:val="28"/>
        </w:rPr>
        <w:t xml:space="preserve">. </w:t>
      </w:r>
      <w:r w:rsidR="00D20284" w:rsidRPr="00F162BD">
        <w:rPr>
          <w:rFonts w:ascii="ＭＳ ゴシック" w:eastAsia="ＭＳ ゴシック" w:hAnsi="ＭＳ ゴシック" w:hint="eastAsia"/>
          <w:sz w:val="28"/>
          <w:szCs w:val="28"/>
        </w:rPr>
        <w:t>専攻医研修ローテーション</w:t>
      </w:r>
    </w:p>
    <w:p w:rsidR="009008B3" w:rsidRPr="00F162BD" w:rsidRDefault="005A6670" w:rsidP="0052390E">
      <w:pPr>
        <w:ind w:firstLineChars="100" w:firstLine="22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長防</w:t>
      </w:r>
      <w:r w:rsidR="009008B3" w:rsidRPr="00F162BD">
        <w:rPr>
          <w:rFonts w:ascii="ＭＳ Ｐゴシック" w:eastAsia="ＭＳ Ｐゴシック" w:hAnsi="ＭＳ Ｐゴシック"/>
          <w:sz w:val="22"/>
        </w:rPr>
        <w:t>泌尿器科</w:t>
      </w:r>
      <w:r w:rsidR="003E0BEC" w:rsidRPr="00F162BD">
        <w:rPr>
          <w:rFonts w:ascii="ＭＳ Ｐゴシック" w:eastAsia="ＭＳ Ｐゴシック" w:hAnsi="ＭＳ Ｐゴシック" w:hint="eastAsia"/>
          <w:sz w:val="22"/>
        </w:rPr>
        <w:t>専門</w:t>
      </w:r>
      <w:r w:rsidR="009008B3" w:rsidRPr="00F162BD">
        <w:rPr>
          <w:rFonts w:ascii="ＭＳ Ｐゴシック" w:eastAsia="ＭＳ Ｐゴシック" w:hAnsi="ＭＳ Ｐゴシック"/>
          <w:sz w:val="22"/>
        </w:rPr>
        <w:t>研修プログラム</w:t>
      </w:r>
      <w:r w:rsidR="009008B3" w:rsidRPr="00F162BD">
        <w:rPr>
          <w:rFonts w:ascii="ＭＳ Ｐゴシック" w:eastAsia="ＭＳ Ｐゴシック" w:hAnsi="ＭＳ Ｐゴシック" w:hint="eastAsia"/>
          <w:sz w:val="22"/>
        </w:rPr>
        <w:t>では</w:t>
      </w:r>
      <w:r w:rsidR="009008B3" w:rsidRPr="00F162BD">
        <w:rPr>
          <w:rFonts w:ascii="ＭＳ Ｐゴシック" w:eastAsia="ＭＳ Ｐゴシック" w:hAnsi="ＭＳ Ｐゴシック"/>
          <w:sz w:val="22"/>
        </w:rPr>
        <w:t>4</w:t>
      </w:r>
      <w:r w:rsidR="009008B3" w:rsidRPr="00F162BD">
        <w:rPr>
          <w:rFonts w:ascii="ＭＳ Ｐゴシック" w:eastAsia="ＭＳ Ｐゴシック" w:hAnsi="ＭＳ Ｐゴシック" w:hint="eastAsia"/>
          <w:sz w:val="22"/>
        </w:rPr>
        <w:t>年間の研修期間のうち初年度と</w:t>
      </w:r>
      <w:r w:rsidR="009008B3" w:rsidRPr="00F162BD">
        <w:rPr>
          <w:rFonts w:ascii="ＭＳ Ｐゴシック" w:eastAsia="ＭＳ Ｐゴシック" w:hAnsi="ＭＳ Ｐゴシック"/>
          <w:sz w:val="22"/>
        </w:rPr>
        <w:t>4</w:t>
      </w:r>
      <w:r w:rsidR="0063004C" w:rsidRPr="00F162BD">
        <w:rPr>
          <w:rFonts w:ascii="ＭＳ Ｐゴシック" w:eastAsia="ＭＳ Ｐゴシック" w:hAnsi="ＭＳ Ｐゴシック" w:hint="eastAsia"/>
          <w:sz w:val="22"/>
        </w:rPr>
        <w:t>年目の</w:t>
      </w:r>
      <w:r w:rsidR="009008B3" w:rsidRPr="00F162BD">
        <w:rPr>
          <w:rFonts w:ascii="ＭＳ Ｐゴシック" w:eastAsia="ＭＳ Ｐゴシック" w:hAnsi="ＭＳ Ｐゴシック"/>
          <w:sz w:val="22"/>
        </w:rPr>
        <w:t>2</w:t>
      </w:r>
      <w:r w:rsidR="0063004C" w:rsidRPr="00F162BD">
        <w:rPr>
          <w:rFonts w:ascii="ＭＳ Ｐゴシック" w:eastAsia="ＭＳ Ｐゴシック" w:hAnsi="ＭＳ Ｐゴシック" w:hint="eastAsia"/>
          <w:sz w:val="22"/>
        </w:rPr>
        <w:t>年間を基幹研修</w:t>
      </w:r>
      <w:r w:rsidR="009008B3" w:rsidRPr="00F162BD">
        <w:rPr>
          <w:rFonts w:ascii="ＭＳ Ｐゴシック" w:eastAsia="ＭＳ Ｐゴシック" w:hAnsi="ＭＳ Ｐゴシック" w:hint="eastAsia"/>
          <w:sz w:val="22"/>
        </w:rPr>
        <w:t>施設で</w:t>
      </w:r>
      <w:r w:rsidR="0063004C" w:rsidRPr="00F162BD">
        <w:rPr>
          <w:rFonts w:ascii="ＭＳ Ｐゴシック" w:eastAsia="ＭＳ Ｐゴシック" w:hAnsi="ＭＳ Ｐゴシック" w:hint="eastAsia"/>
          <w:sz w:val="22"/>
        </w:rPr>
        <w:t>の研修</w:t>
      </w:r>
      <w:r w:rsidR="009008B3" w:rsidRPr="00F162BD">
        <w:rPr>
          <w:rFonts w:ascii="ＭＳ Ｐゴシック" w:eastAsia="ＭＳ Ｐゴシック" w:hAnsi="ＭＳ Ｐゴシック" w:hint="eastAsia"/>
          <w:sz w:val="22"/>
        </w:rPr>
        <w:t>を原則としています。残りの</w:t>
      </w:r>
      <w:r w:rsidR="009008B3" w:rsidRPr="00F162BD">
        <w:rPr>
          <w:rFonts w:ascii="ＭＳ Ｐゴシック" w:eastAsia="ＭＳ Ｐゴシック" w:hAnsi="ＭＳ Ｐゴシック"/>
          <w:sz w:val="22"/>
        </w:rPr>
        <w:t>2</w:t>
      </w:r>
      <w:r w:rsidR="0063004C" w:rsidRPr="00F162BD">
        <w:rPr>
          <w:rFonts w:ascii="ＭＳ Ｐゴシック" w:eastAsia="ＭＳ Ｐゴシック" w:hAnsi="ＭＳ Ｐゴシック" w:hint="eastAsia"/>
          <w:sz w:val="22"/>
        </w:rPr>
        <w:t>年間</w:t>
      </w:r>
      <w:r w:rsidR="009008B3" w:rsidRPr="00F162BD">
        <w:rPr>
          <w:rFonts w:ascii="ＭＳ Ｐゴシック" w:eastAsia="ＭＳ Ｐゴシック" w:hAnsi="ＭＳ Ｐゴシック" w:hint="eastAsia"/>
          <w:sz w:val="22"/>
        </w:rPr>
        <w:t>は連携施設での研修となります。大学院進学コースでは4年目に大学院へ入学し</w:t>
      </w:r>
      <w:r w:rsidR="0063004C" w:rsidRPr="00F162BD">
        <w:rPr>
          <w:rFonts w:ascii="ＭＳ Ｐゴシック" w:eastAsia="ＭＳ Ｐゴシック" w:hAnsi="ＭＳ Ｐゴシック" w:hint="eastAsia"/>
          <w:sz w:val="22"/>
        </w:rPr>
        <w:t>ますが、</w:t>
      </w:r>
      <w:r w:rsidR="009008B3" w:rsidRPr="00F162BD">
        <w:rPr>
          <w:rFonts w:ascii="ＭＳ Ｐゴシック" w:eastAsia="ＭＳ Ｐゴシック" w:hAnsi="ＭＳ Ｐゴシック" w:hint="eastAsia"/>
          <w:sz w:val="22"/>
        </w:rPr>
        <w:t>研修を同時に行うことが可能です。</w:t>
      </w:r>
      <w:r w:rsidR="0052390E" w:rsidRPr="00F162BD">
        <w:rPr>
          <w:rFonts w:ascii="ＭＳ Ｐゴシック" w:eastAsia="ＭＳ Ｐゴシック" w:hAnsi="ＭＳ Ｐゴシック" w:hint="eastAsia"/>
          <w:sz w:val="22"/>
        </w:rPr>
        <w:t>さ</w:t>
      </w:r>
      <w:r w:rsidR="009008B3" w:rsidRPr="00F162BD">
        <w:rPr>
          <w:rFonts w:ascii="ＭＳ Ｐゴシック" w:eastAsia="ＭＳ Ｐゴシック" w:hAnsi="ＭＳ Ｐゴシック" w:hint="eastAsia"/>
          <w:sz w:val="22"/>
        </w:rPr>
        <w:t>らに</w:t>
      </w:r>
      <w:r w:rsidR="0052390E" w:rsidRPr="00F162BD">
        <w:rPr>
          <w:rFonts w:ascii="ＭＳ Ｐゴシック" w:eastAsia="ＭＳ Ｐゴシック" w:hAnsi="ＭＳ Ｐゴシック" w:hint="eastAsia"/>
          <w:sz w:val="22"/>
        </w:rPr>
        <w:t>地域医療再生枠、緊急医師確保対策枠で</w:t>
      </w:r>
      <w:r w:rsidRPr="00F162BD">
        <w:rPr>
          <w:rFonts w:ascii="ＭＳ Ｐゴシック" w:eastAsia="ＭＳ Ｐゴシック" w:hAnsi="ＭＳ Ｐゴシック" w:hint="eastAsia"/>
          <w:sz w:val="22"/>
        </w:rPr>
        <w:t>長防大学</w:t>
      </w:r>
      <w:r w:rsidR="0052390E" w:rsidRPr="00F162BD">
        <w:rPr>
          <w:rFonts w:ascii="ＭＳ Ｐゴシック" w:eastAsia="ＭＳ Ｐゴシック" w:hAnsi="ＭＳ Ｐゴシック" w:hint="eastAsia"/>
          <w:sz w:val="22"/>
        </w:rPr>
        <w:t>に入学した</w:t>
      </w:r>
      <w:r w:rsidRPr="00F162BD">
        <w:rPr>
          <w:rFonts w:ascii="ＭＳ Ｐゴシック" w:eastAsia="ＭＳ Ｐゴシック" w:hAnsi="ＭＳ Ｐゴシック" w:hint="eastAsia"/>
          <w:sz w:val="22"/>
        </w:rPr>
        <w:t>長防</w:t>
      </w:r>
      <w:r w:rsidR="0052390E" w:rsidRPr="00F162BD">
        <w:rPr>
          <w:rFonts w:ascii="ＭＳ Ｐゴシック" w:eastAsia="ＭＳ Ｐゴシック" w:hAnsi="ＭＳ Ｐゴシック" w:hint="eastAsia"/>
          <w:sz w:val="22"/>
        </w:rPr>
        <w:t>修学資金貸与者を</w:t>
      </w:r>
      <w:r w:rsidR="009008B3" w:rsidRPr="00F162BD">
        <w:rPr>
          <w:rFonts w:ascii="ＭＳ Ｐゴシック" w:eastAsia="ＭＳ Ｐゴシック" w:hAnsi="ＭＳ Ｐゴシック" w:hint="eastAsia"/>
          <w:sz w:val="22"/>
        </w:rPr>
        <w:t>対象とした</w:t>
      </w:r>
      <w:r w:rsidR="0052390E" w:rsidRPr="00F162BD">
        <w:rPr>
          <w:rFonts w:ascii="ＭＳ Ｐゴシック" w:eastAsia="ＭＳ Ｐゴシック" w:hAnsi="ＭＳ Ｐゴシック" w:hint="eastAsia"/>
          <w:sz w:val="22"/>
        </w:rPr>
        <w:t>修学資金</w:t>
      </w:r>
      <w:r w:rsidR="009008B3" w:rsidRPr="00F162BD">
        <w:rPr>
          <w:rFonts w:ascii="ＭＳ Ｐゴシック" w:eastAsia="ＭＳ Ｐゴシック" w:hAnsi="ＭＳ Ｐゴシック" w:hint="eastAsia"/>
          <w:sz w:val="22"/>
        </w:rPr>
        <w:t>コースも設定しています。</w:t>
      </w:r>
      <w:r w:rsidR="0052390E" w:rsidRPr="00F162BD">
        <w:rPr>
          <w:rFonts w:ascii="ＭＳ Ｐゴシック" w:eastAsia="ＭＳ Ｐゴシック" w:hAnsi="ＭＳ Ｐゴシック" w:hint="eastAsia"/>
          <w:sz w:val="22"/>
        </w:rPr>
        <w:t>修学資金</w:t>
      </w:r>
      <w:r w:rsidR="004B6D82" w:rsidRPr="00F162BD">
        <w:rPr>
          <w:rFonts w:ascii="ＭＳ Ｐゴシック" w:eastAsia="ＭＳ Ｐゴシック" w:hAnsi="ＭＳ Ｐゴシック" w:hint="eastAsia"/>
          <w:sz w:val="22"/>
        </w:rPr>
        <w:t>貸与者</w:t>
      </w:r>
      <w:r w:rsidR="009008B3" w:rsidRPr="00F162BD">
        <w:rPr>
          <w:rFonts w:ascii="ＭＳ Ｐゴシック" w:eastAsia="ＭＳ Ｐゴシック" w:hAnsi="ＭＳ Ｐゴシック" w:hint="eastAsia"/>
          <w:sz w:val="22"/>
        </w:rPr>
        <w:t>は</w:t>
      </w:r>
      <w:r w:rsidR="004B6D82" w:rsidRPr="00F162BD">
        <w:rPr>
          <w:rFonts w:ascii="ＭＳ Ｐゴシック" w:eastAsia="ＭＳ Ｐゴシック" w:hAnsi="ＭＳ Ｐゴシック" w:hint="eastAsia"/>
          <w:sz w:val="22"/>
        </w:rPr>
        <w:t>、</w:t>
      </w:r>
      <w:r w:rsidR="0052390E" w:rsidRPr="00F162BD">
        <w:rPr>
          <w:rFonts w:ascii="ＭＳ Ｐゴシック" w:eastAsia="ＭＳ Ｐゴシック" w:hAnsi="ＭＳ Ｐゴシック" w:hint="eastAsia"/>
          <w:sz w:val="22"/>
        </w:rPr>
        <w:t>返済猶予のために専門医研修開始後7</w:t>
      </w:r>
      <w:r w:rsidR="009008B3" w:rsidRPr="00F162BD">
        <w:rPr>
          <w:rFonts w:ascii="ＭＳ Ｐゴシック" w:eastAsia="ＭＳ Ｐゴシック" w:hAnsi="ＭＳ Ｐゴシック" w:hint="eastAsia"/>
          <w:sz w:val="22"/>
        </w:rPr>
        <w:t>年間</w:t>
      </w:r>
      <w:r w:rsidR="004B6D82" w:rsidRPr="00F162BD">
        <w:rPr>
          <w:rFonts w:ascii="ＭＳ Ｐゴシック" w:eastAsia="ＭＳ Ｐゴシック" w:hAnsi="ＭＳ Ｐゴシック" w:hint="eastAsia"/>
          <w:sz w:val="22"/>
        </w:rPr>
        <w:t>の</w:t>
      </w:r>
      <w:r w:rsidR="0052390E" w:rsidRPr="00F162BD">
        <w:rPr>
          <w:rFonts w:ascii="ＭＳ Ｐゴシック" w:eastAsia="ＭＳ Ｐゴシック" w:hAnsi="ＭＳ Ｐゴシック" w:hint="eastAsia"/>
          <w:sz w:val="22"/>
        </w:rPr>
        <w:t>指定病院勤務が必要ですが、</w:t>
      </w:r>
      <w:r w:rsidR="004B6D82" w:rsidRPr="00F162BD">
        <w:rPr>
          <w:rFonts w:ascii="ＭＳ Ｐゴシック" w:eastAsia="ＭＳ Ｐゴシック" w:hAnsi="ＭＳ Ｐゴシック" w:hint="eastAsia"/>
          <w:sz w:val="22"/>
        </w:rPr>
        <w:t>修学資金コース</w:t>
      </w:r>
      <w:r w:rsidR="0052390E" w:rsidRPr="00F162BD">
        <w:rPr>
          <w:rFonts w:ascii="ＭＳ Ｐゴシック" w:eastAsia="ＭＳ Ｐゴシック" w:hAnsi="ＭＳ Ｐゴシック" w:hint="eastAsia"/>
          <w:sz w:val="22"/>
        </w:rPr>
        <w:t>では</w:t>
      </w:r>
      <w:r w:rsidR="0063004C" w:rsidRPr="00F162BD">
        <w:rPr>
          <w:rFonts w:ascii="ＭＳ Ｐゴシック" w:eastAsia="ＭＳ Ｐゴシック" w:hAnsi="ＭＳ Ｐゴシック" w:hint="eastAsia"/>
          <w:sz w:val="22"/>
        </w:rPr>
        <w:t>グループC病院</w:t>
      </w:r>
      <w:r w:rsidR="004B6D82" w:rsidRPr="00F162BD">
        <w:rPr>
          <w:rFonts w:ascii="ＭＳ Ｐゴシック" w:eastAsia="ＭＳ Ｐゴシック" w:hAnsi="ＭＳ Ｐゴシック" w:hint="eastAsia"/>
          <w:sz w:val="22"/>
        </w:rPr>
        <w:t>に指定病院が含まれているため、専門医研修をおこないつつ、義務年限を消化できるように設計されています</w:t>
      </w:r>
      <w:r w:rsidR="009008B3" w:rsidRPr="00F162BD">
        <w:rPr>
          <w:rFonts w:ascii="ＭＳ Ｐゴシック" w:eastAsia="ＭＳ Ｐゴシック" w:hAnsi="ＭＳ Ｐゴシック" w:hint="eastAsia"/>
          <w:sz w:val="22"/>
        </w:rPr>
        <w:t>。</w:t>
      </w:r>
      <w:r w:rsidR="004B6D82" w:rsidRPr="00F162BD">
        <w:rPr>
          <w:rFonts w:ascii="ＭＳ Ｐゴシック" w:eastAsia="ＭＳ Ｐゴシック" w:hAnsi="ＭＳ Ｐゴシック" w:hint="eastAsia"/>
          <w:sz w:val="22"/>
        </w:rPr>
        <w:t>また各コースに大学院進学希望のコースも併設しています。以下に具体的なローテーションを示します。</w:t>
      </w:r>
    </w:p>
    <w:p w:rsidR="009008B3" w:rsidRPr="00F162BD" w:rsidRDefault="009008B3" w:rsidP="009008B3">
      <w:pPr>
        <w:jc w:val="center"/>
        <w:rPr>
          <w:rFonts w:ascii="ＭＳ Ｐゴシック" w:eastAsia="ＭＳ Ｐゴシック" w:hAnsi="ＭＳ Ｐゴシック"/>
          <w:sz w:val="24"/>
        </w:rPr>
      </w:pPr>
    </w:p>
    <w:p w:rsidR="004B6D82" w:rsidRPr="00F162BD" w:rsidRDefault="004B6D82" w:rsidP="004B6D82">
      <w:pPr>
        <w:jc w:val="left"/>
        <w:rPr>
          <w:rFonts w:asciiTheme="majorEastAsia" w:eastAsiaTheme="majorEastAsia" w:hAnsiTheme="majorEastAsia" w:cs="WX'78ˇø&lt;ú—"/>
          <w:kern w:val="0"/>
          <w:sz w:val="22"/>
        </w:rPr>
      </w:pPr>
      <w:r w:rsidRPr="00F162BD">
        <w:rPr>
          <w:rFonts w:asciiTheme="majorEastAsia" w:eastAsiaTheme="majorEastAsia" w:hAnsiTheme="majorEastAsia" w:cs="WX'78ˇø&lt;ú—" w:hint="eastAsia"/>
          <w:kern w:val="0"/>
          <w:sz w:val="22"/>
        </w:rPr>
        <w:t>（１）一般コース</w:t>
      </w:r>
    </w:p>
    <w:p w:rsidR="009008B3" w:rsidRPr="00F162BD" w:rsidRDefault="0063004C" w:rsidP="0063004C">
      <w:pPr>
        <w:ind w:firstLineChars="100" w:firstLine="220"/>
        <w:jc w:val="left"/>
        <w:rPr>
          <w:rFonts w:asciiTheme="majorEastAsia" w:eastAsiaTheme="majorEastAsia" w:hAnsiTheme="majorEastAsia" w:cs="WX'78ˇø&lt;ú—"/>
          <w:kern w:val="0"/>
          <w:sz w:val="22"/>
        </w:rPr>
      </w:pPr>
      <w:r w:rsidRPr="00F162BD">
        <w:rPr>
          <w:rFonts w:asciiTheme="majorEastAsia" w:eastAsiaTheme="majorEastAsia" w:hAnsiTheme="majorEastAsia" w:cs="WX'78ˇø&lt;ú—" w:hint="eastAsia"/>
          <w:kern w:val="0"/>
          <w:sz w:val="22"/>
        </w:rPr>
        <w:t>修学資金貸与</w:t>
      </w:r>
      <w:r w:rsidR="004B6D82" w:rsidRPr="00F162BD">
        <w:rPr>
          <w:rFonts w:asciiTheme="majorEastAsia" w:eastAsiaTheme="majorEastAsia" w:hAnsiTheme="majorEastAsia" w:cs="WX'78ˇø&lt;ú—" w:hint="eastAsia"/>
          <w:kern w:val="0"/>
          <w:sz w:val="22"/>
        </w:rPr>
        <w:t>のない専攻医のためのコースで、</w:t>
      </w:r>
      <w:r w:rsidR="004B6D82" w:rsidRPr="00F162BD">
        <w:rPr>
          <w:rFonts w:asciiTheme="majorEastAsia" w:eastAsiaTheme="majorEastAsia" w:hAnsiTheme="majorEastAsia" w:hint="eastAsia"/>
          <w:sz w:val="22"/>
        </w:rPr>
        <w:t>1年目、4年目を大学病院、2-3年目を研修連携施設で研修しますが、2年目以降の研修先に関しては本人の希望や研修の進み具合により専門研修プログラム委員会で決定します。</w:t>
      </w:r>
    </w:p>
    <w:p w:rsidR="009008B3" w:rsidRPr="00F162BD" w:rsidRDefault="00B51F34" w:rsidP="009008B3">
      <w:pPr>
        <w:jc w:val="left"/>
        <w:rPr>
          <w:rFonts w:ascii="ＭＳ ゴシック" w:eastAsia="ＭＳ ゴシック" w:hAnsi="ＭＳ ゴシック" w:cs="WX'78ˇø&lt;ú—"/>
          <w:kern w:val="0"/>
          <w:sz w:val="24"/>
          <w:szCs w:val="24"/>
        </w:rPr>
      </w:pPr>
      <w:r w:rsidRPr="00B51F34">
        <w:rPr>
          <w:noProof/>
        </w:rPr>
        <w:drawing>
          <wp:anchor distT="0" distB="0" distL="114300" distR="114300" simplePos="0" relativeHeight="251679744" behindDoc="0" locked="0" layoutInCell="1" allowOverlap="1" wp14:anchorId="35713BCD" wp14:editId="540FE630">
            <wp:simplePos x="0" y="0"/>
            <wp:positionH relativeFrom="column">
              <wp:posOffset>71120</wp:posOffset>
            </wp:positionH>
            <wp:positionV relativeFrom="paragraph">
              <wp:posOffset>57150</wp:posOffset>
            </wp:positionV>
            <wp:extent cx="5153025" cy="13811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B09" w:rsidRPr="00F162BD">
        <w:rPr>
          <w:noProof/>
        </w:rPr>
        <mc:AlternateContent>
          <mc:Choice Requires="wps">
            <w:drawing>
              <wp:anchor distT="0" distB="0" distL="114300" distR="114300" simplePos="0" relativeHeight="251675648" behindDoc="0" locked="0" layoutInCell="1" allowOverlap="1" wp14:anchorId="70DDD17C" wp14:editId="08BA7ECE">
                <wp:simplePos x="0" y="0"/>
                <wp:positionH relativeFrom="column">
                  <wp:posOffset>219710</wp:posOffset>
                </wp:positionH>
                <wp:positionV relativeFrom="paragraph">
                  <wp:posOffset>175260</wp:posOffset>
                </wp:positionV>
                <wp:extent cx="335280" cy="91440"/>
                <wp:effectExtent l="0" t="0" r="26670" b="22860"/>
                <wp:wrapNone/>
                <wp:docPr id="49" name="正方形/長方形 49"/>
                <wp:cNvGraphicFramePr/>
                <a:graphic xmlns:a="http://schemas.openxmlformats.org/drawingml/2006/main">
                  <a:graphicData uri="http://schemas.microsoft.com/office/word/2010/wordprocessingShape">
                    <wps:wsp>
                      <wps:cNvSpPr/>
                      <wps:spPr>
                        <a:xfrm>
                          <a:off x="0" y="0"/>
                          <a:ext cx="335280" cy="914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59D92" id="正方形/長方形 49" o:spid="_x0000_s1026" style="position:absolute;left:0;text-align:left;margin-left:17.3pt;margin-top:13.8pt;width:26.4pt;height:7.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PiqQIAALYFAAAOAAAAZHJzL2Uyb0RvYy54bWysVMFuEzEQvSPxD5bvdJM0hTbqpopaFSFV&#10;bUSLena8dnYlr8fYTjbhP+AD4MwZceBzqMRfMLZ3N6VUHCpycMY7M29mnmfm+GRTK7IW1lWgczrc&#10;G1AiNIei0sucvrs5f3FIifNMF0yBFjndCkdPps+fHTdmIkZQgiqEJQii3aQxOS29N5Msc7wUNXN7&#10;YIRGpQRbM49Xu8wKyxpEr1U2GgxeZg3Ywljgwjn8epaUdBrxpRTcX0nphCcqp5ibj6eN5yKc2fSY&#10;TZaWmbLibRrsCVnUrNIYtIc6Y56Rla3+gqorbsGB9Hsc6gykrLiINWA1w8GDaq5LZkSsBclxpqfJ&#10;/T9YfrmeW1IVOR0fUaJZjW909/XL3afvP398zn59/JYkglqkqjFugh7XZm7bm0Mx1L2Rtg7/WBHZ&#10;RHq3Pb1i4wnHj/v7B6NDfASOqqPheBzZz3a+xjr/WkBNgpBTi48XOWXrC+cxHpp2JiGUA1UV55VS&#10;8RIaRpwqS9YMn3qxHIZ80eMPK6Wf5IgwwTML5aeCo+S3SgQ8pd8KiRxiiaOYcOzeXTKMc6H9MKlK&#10;VoiU48EAf12WXfox5wgYkCVW12O3AJ1lAumwU7GtfXAVsfl758G/EkvOvUeMDNr3znWlwT4GoLCq&#10;NnKy70hK1ASWFlBsscMspNFzhp9X+LwXzPk5szhr2BC4P/wVHlJBk1NoJUpKsB8e+x7scQRQS0mD&#10;s5tT937FrKBEvdE4HKm5iI+X8cGrEcaw9zWL+xq9qk8Be2aIm8rwKAZ7rzpRWqhvcc3MQlRUMc0x&#10;dk65t93l1KedgouKi9ksmuGAG+Yv9LXhATywGtr3ZnPLrGl73ONsXEI352zyoNWTbfDUMFt5kFWc&#10;gx2vLd+4HGLjtIssbJ/792i1W7fT3wAAAP//AwBQSwMEFAAGAAgAAAAhAI+SozvcAAAABwEAAA8A&#10;AABkcnMvZG93bnJldi54bWxMjsFOwzAQRO9I/IO1SFwQdRpCm4ZsKoTEFdTChZsbb+OIeB3Zbhr4&#10;eswJTqPRjGZevZ3tICbyoXeMsFxkIIhbp3vuEN7fnm9LECEq1mpwTAhfFGDbXF7UqtLuzDua9rET&#10;aYRDpRBMjGMlZWgNWRUWbiRO2dF5q2KyvpPaq3Mat4PMs2wlreo5PRg10pOh9nN/sgib7/Y1lm68&#10;N7H/2HR2+XL00w3i9dX8+AAi0hz/yvCLn9ChSUwHd2IdxIBwV6xSEyFfJ015uS5AHBCKPAPZ1PI/&#10;f/MDAAD//wMAUEsBAi0AFAAGAAgAAAAhALaDOJL+AAAA4QEAABMAAAAAAAAAAAAAAAAAAAAAAFtD&#10;b250ZW50X1R5cGVzXS54bWxQSwECLQAUAAYACAAAACEAOP0h/9YAAACUAQAACwAAAAAAAAAAAAAA&#10;AAAvAQAAX3JlbHMvLnJlbHNQSwECLQAUAAYACAAAACEAoqzT4qkCAAC2BQAADgAAAAAAAAAAAAAA&#10;AAAuAgAAZHJzL2Uyb0RvYy54bWxQSwECLQAUAAYACAAAACEAj5KjO9wAAAAHAQAADwAAAAAAAAAA&#10;AAAAAAADBQAAZHJzL2Rvd25yZXYueG1sUEsFBgAAAAAEAAQA8wAAAAwGAAAAAA==&#10;" fillcolor="white [3212]" strokecolor="white [3212]" strokeweight="2pt"/>
            </w:pict>
          </mc:Fallback>
        </mc:AlternateContent>
      </w:r>
    </w:p>
    <w:p w:rsidR="004B6D82" w:rsidRPr="00F162BD" w:rsidRDefault="004B6D82" w:rsidP="009008B3">
      <w:pPr>
        <w:jc w:val="left"/>
        <w:rPr>
          <w:rFonts w:ascii="ＭＳ ゴシック" w:eastAsia="ＭＳ ゴシック" w:hAnsi="ＭＳ ゴシック" w:cs="WX'78ˇø&lt;ú—"/>
          <w:kern w:val="0"/>
          <w:sz w:val="24"/>
          <w:szCs w:val="24"/>
        </w:rPr>
      </w:pPr>
    </w:p>
    <w:p w:rsidR="004B6D82" w:rsidRPr="00F162BD" w:rsidRDefault="004B6D82" w:rsidP="009008B3">
      <w:pPr>
        <w:jc w:val="left"/>
        <w:rPr>
          <w:rFonts w:ascii="ＭＳ ゴシック" w:eastAsia="ＭＳ ゴシック" w:hAnsi="ＭＳ ゴシック" w:cs="WX'78ˇø&lt;ú—"/>
          <w:kern w:val="0"/>
          <w:sz w:val="24"/>
          <w:szCs w:val="24"/>
        </w:rPr>
      </w:pPr>
    </w:p>
    <w:p w:rsidR="004B6D82" w:rsidRPr="00F162BD" w:rsidRDefault="004B6D82" w:rsidP="009008B3">
      <w:pPr>
        <w:jc w:val="left"/>
        <w:rPr>
          <w:rFonts w:ascii="ＭＳ ゴシック" w:eastAsia="ＭＳ ゴシック" w:hAnsi="ＭＳ ゴシック" w:cs="WX'78ˇø&lt;ú—"/>
          <w:kern w:val="0"/>
          <w:sz w:val="24"/>
          <w:szCs w:val="24"/>
        </w:rPr>
      </w:pPr>
    </w:p>
    <w:p w:rsidR="004B6D82" w:rsidRPr="00F162BD" w:rsidRDefault="004B6D82" w:rsidP="009008B3">
      <w:pPr>
        <w:jc w:val="left"/>
        <w:rPr>
          <w:rFonts w:ascii="ＭＳ ゴシック" w:eastAsia="ＭＳ ゴシック" w:hAnsi="ＭＳ ゴシック" w:cs="WX'78ˇø&lt;ú—"/>
          <w:kern w:val="0"/>
          <w:sz w:val="24"/>
          <w:szCs w:val="24"/>
        </w:rPr>
      </w:pPr>
    </w:p>
    <w:p w:rsidR="004B6D82" w:rsidRPr="00F162BD" w:rsidRDefault="004B6D82" w:rsidP="009008B3">
      <w:pPr>
        <w:jc w:val="left"/>
        <w:rPr>
          <w:rFonts w:ascii="ＭＳ ゴシック" w:eastAsia="ＭＳ ゴシック" w:hAnsi="ＭＳ ゴシック" w:cs="WX'78ˇø&lt;ú—"/>
          <w:kern w:val="0"/>
          <w:sz w:val="24"/>
          <w:szCs w:val="24"/>
        </w:rPr>
      </w:pPr>
    </w:p>
    <w:p w:rsidR="004B6D82" w:rsidRPr="00F162BD" w:rsidRDefault="004B6D82" w:rsidP="009008B3">
      <w:pPr>
        <w:jc w:val="left"/>
        <w:rPr>
          <w:rFonts w:ascii="ＭＳ ゴシック" w:eastAsia="ＭＳ ゴシック" w:hAnsi="ＭＳ ゴシック" w:cs="WX'78ˇø&lt;ú—"/>
          <w:kern w:val="0"/>
          <w:sz w:val="24"/>
          <w:szCs w:val="24"/>
        </w:rPr>
      </w:pPr>
    </w:p>
    <w:p w:rsidR="004B6D82" w:rsidRPr="00F162BD" w:rsidRDefault="002B7218" w:rsidP="002B7218">
      <w:pPr>
        <w:ind w:firstLineChars="100" w:firstLine="220"/>
        <w:jc w:val="left"/>
        <w:rPr>
          <w:rFonts w:ascii="ＭＳ ゴシック" w:eastAsia="ＭＳ ゴシック" w:hAnsi="ＭＳ ゴシック" w:cs="WX'78ˇø&lt;ú—"/>
          <w:kern w:val="0"/>
          <w:sz w:val="24"/>
          <w:szCs w:val="24"/>
        </w:rPr>
      </w:pPr>
      <w:r w:rsidRPr="00F162BD">
        <w:rPr>
          <w:rFonts w:asciiTheme="majorEastAsia" w:eastAsiaTheme="majorEastAsia" w:hAnsiTheme="majorEastAsia" w:hint="eastAsia"/>
          <w:sz w:val="22"/>
        </w:rPr>
        <w:t>また大学院進学を希望する場合、研修4年目からの入学となります。４年目は病棟患者を持ち、通常の臨床業務をおこなう専門医研修重視の体制となりますが、卒後9年目で</w:t>
      </w:r>
      <w:r w:rsidRPr="00F162BD">
        <w:rPr>
          <w:rFonts w:asciiTheme="majorEastAsia" w:eastAsiaTheme="majorEastAsia" w:hAnsiTheme="majorEastAsia" w:cs="WX'78ˇø&lt;ú—" w:hint="eastAsia"/>
          <w:kern w:val="0"/>
          <w:sz w:val="22"/>
        </w:rPr>
        <w:t>学位を取得することが可能です</w:t>
      </w:r>
      <w:r w:rsidRPr="00F162BD">
        <w:rPr>
          <w:rFonts w:asciiTheme="majorEastAsia" w:eastAsiaTheme="majorEastAsia" w:hAnsiTheme="majorEastAsia" w:hint="eastAsia"/>
          <w:sz w:val="22"/>
        </w:rPr>
        <w:t>。</w:t>
      </w:r>
    </w:p>
    <w:p w:rsidR="004B6D82" w:rsidRPr="00F162BD" w:rsidRDefault="00B51F34" w:rsidP="009008B3">
      <w:pPr>
        <w:jc w:val="left"/>
        <w:rPr>
          <w:rFonts w:ascii="ＭＳ ゴシック" w:eastAsia="ＭＳ ゴシック" w:hAnsi="ＭＳ ゴシック" w:cs="WX'78ˇø&lt;ú—"/>
          <w:kern w:val="0"/>
          <w:sz w:val="24"/>
          <w:szCs w:val="24"/>
        </w:rPr>
      </w:pPr>
      <w:r w:rsidRPr="00B51F34">
        <w:rPr>
          <w:noProof/>
        </w:rPr>
        <w:drawing>
          <wp:anchor distT="0" distB="0" distL="114300" distR="114300" simplePos="0" relativeHeight="251680768" behindDoc="0" locked="0" layoutInCell="1" allowOverlap="1" wp14:anchorId="685C83CD" wp14:editId="40392EEE">
            <wp:simplePos x="0" y="0"/>
            <wp:positionH relativeFrom="column">
              <wp:posOffset>4445</wp:posOffset>
            </wp:positionH>
            <wp:positionV relativeFrom="paragraph">
              <wp:posOffset>28575</wp:posOffset>
            </wp:positionV>
            <wp:extent cx="5759450" cy="13100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31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D82" w:rsidRPr="00F162BD" w:rsidRDefault="004B6D82" w:rsidP="009008B3">
      <w:pPr>
        <w:jc w:val="left"/>
        <w:rPr>
          <w:rFonts w:ascii="ＭＳ ゴシック" w:eastAsia="ＭＳ ゴシック" w:hAnsi="ＭＳ ゴシック" w:cs="WX'78ˇø&lt;ú—"/>
          <w:kern w:val="0"/>
          <w:sz w:val="24"/>
          <w:szCs w:val="24"/>
        </w:rPr>
      </w:pPr>
    </w:p>
    <w:p w:rsidR="004B6D82" w:rsidRPr="00F162BD" w:rsidRDefault="004B6D82" w:rsidP="009008B3">
      <w:pPr>
        <w:jc w:val="left"/>
        <w:rPr>
          <w:rFonts w:ascii="ＭＳ ゴシック" w:eastAsia="ＭＳ ゴシック" w:hAnsi="ＭＳ ゴシック" w:cs="WX'78ˇø&lt;ú—"/>
          <w:kern w:val="0"/>
          <w:sz w:val="24"/>
          <w:szCs w:val="24"/>
        </w:rPr>
      </w:pPr>
    </w:p>
    <w:p w:rsidR="004B6D82" w:rsidRPr="00F162BD" w:rsidRDefault="004B6D82" w:rsidP="009008B3">
      <w:pPr>
        <w:jc w:val="left"/>
        <w:rPr>
          <w:rFonts w:ascii="ＭＳ ゴシック" w:eastAsia="ＭＳ ゴシック" w:hAnsi="ＭＳ ゴシック" w:cs="WX'78ˇø&lt;ú—"/>
          <w:kern w:val="0"/>
          <w:sz w:val="24"/>
          <w:szCs w:val="24"/>
        </w:rPr>
      </w:pPr>
    </w:p>
    <w:p w:rsidR="00234153" w:rsidRPr="00F162BD" w:rsidRDefault="00234153" w:rsidP="00770240">
      <w:pPr>
        <w:rPr>
          <w:rFonts w:ascii="ＭＳ ゴシック" w:eastAsia="ＭＳ ゴシック" w:hAnsi="ＭＳ ゴシック"/>
          <w:sz w:val="24"/>
        </w:rPr>
      </w:pPr>
    </w:p>
    <w:p w:rsidR="00F15255" w:rsidRPr="00F162BD" w:rsidRDefault="00F15255" w:rsidP="00770240">
      <w:pPr>
        <w:rPr>
          <w:rFonts w:ascii="ＭＳ ゴシック" w:eastAsia="ＭＳ ゴシック" w:hAnsi="ＭＳ ゴシック"/>
          <w:sz w:val="24"/>
        </w:rPr>
      </w:pPr>
    </w:p>
    <w:p w:rsidR="00F15255" w:rsidRPr="00F162BD" w:rsidRDefault="00F15255" w:rsidP="00770240">
      <w:pPr>
        <w:rPr>
          <w:rFonts w:ascii="ＭＳ ゴシック" w:eastAsia="ＭＳ ゴシック" w:hAnsi="ＭＳ ゴシック"/>
          <w:sz w:val="24"/>
        </w:rPr>
      </w:pPr>
    </w:p>
    <w:p w:rsidR="00770240" w:rsidRPr="00F162BD" w:rsidRDefault="006F1B09" w:rsidP="00770240">
      <w:pPr>
        <w:rPr>
          <w:rFonts w:ascii="ＭＳ ゴシック" w:eastAsia="ＭＳ ゴシック" w:hAnsi="ＭＳ ゴシック"/>
          <w:sz w:val="22"/>
        </w:rPr>
      </w:pPr>
      <w:r w:rsidRPr="00F162BD">
        <w:rPr>
          <w:rFonts w:ascii="ＭＳ ゴシック" w:eastAsia="ＭＳ ゴシック" w:hAnsi="ＭＳ ゴシック" w:hint="eastAsia"/>
          <w:sz w:val="22"/>
        </w:rPr>
        <w:t>（</w:t>
      </w:r>
      <w:r w:rsidR="00770240" w:rsidRPr="00F162BD">
        <w:rPr>
          <w:rFonts w:ascii="ＭＳ ゴシック" w:eastAsia="ＭＳ ゴシック" w:hAnsi="ＭＳ ゴシック" w:hint="eastAsia"/>
          <w:sz w:val="22"/>
        </w:rPr>
        <w:t>２）修学資金(地域枠・地域医療再生枠)コース</w:t>
      </w:r>
    </w:p>
    <w:p w:rsidR="00770240" w:rsidRPr="00F162BD" w:rsidRDefault="00B51F34" w:rsidP="00770240">
      <w:pPr>
        <w:ind w:firstLineChars="100" w:firstLine="210"/>
        <w:jc w:val="left"/>
        <w:rPr>
          <w:rFonts w:ascii="ＭＳ ゴシック" w:eastAsia="ＭＳ ゴシック" w:hAnsi="ＭＳ ゴシック" w:cs="WX'78ˇø&lt;ú—"/>
          <w:kern w:val="0"/>
          <w:sz w:val="22"/>
          <w:szCs w:val="24"/>
        </w:rPr>
      </w:pPr>
      <w:r w:rsidRPr="00B51F34">
        <w:rPr>
          <w:noProof/>
        </w:rPr>
        <w:drawing>
          <wp:anchor distT="0" distB="0" distL="114300" distR="114300" simplePos="0" relativeHeight="251681792" behindDoc="0" locked="0" layoutInCell="1" allowOverlap="1" wp14:anchorId="28198484" wp14:editId="75FD871A">
            <wp:simplePos x="0" y="0"/>
            <wp:positionH relativeFrom="column">
              <wp:posOffset>4445</wp:posOffset>
            </wp:positionH>
            <wp:positionV relativeFrom="paragraph">
              <wp:posOffset>1323340</wp:posOffset>
            </wp:positionV>
            <wp:extent cx="5759450" cy="2867660"/>
            <wp:effectExtent l="0" t="0" r="0" b="889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86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670" w:rsidRPr="00F162BD">
        <w:rPr>
          <w:rFonts w:ascii="ＭＳ ゴシック" w:eastAsia="ＭＳ ゴシック" w:hAnsi="ＭＳ ゴシック" w:hint="eastAsia"/>
          <w:sz w:val="22"/>
        </w:rPr>
        <w:t>長防大学</w:t>
      </w:r>
      <w:r w:rsidR="00770240" w:rsidRPr="00F162BD">
        <w:rPr>
          <w:rFonts w:ascii="ＭＳ ゴシック" w:eastAsia="ＭＳ ゴシック" w:hAnsi="ＭＳ ゴシック" w:hint="eastAsia"/>
          <w:sz w:val="22"/>
        </w:rPr>
        <w:t>医学部入学時に地域枠・地域医療再生枠または緊急医師確保対対策枠で入学し、在学中に</w:t>
      </w:r>
      <w:r w:rsidR="005A6670" w:rsidRPr="00F162BD">
        <w:rPr>
          <w:rFonts w:ascii="ＭＳ ゴシック" w:eastAsia="ＭＳ ゴシック" w:hAnsi="ＭＳ ゴシック" w:hint="eastAsia"/>
          <w:sz w:val="22"/>
        </w:rPr>
        <w:t>長防</w:t>
      </w:r>
      <w:r w:rsidR="00770240" w:rsidRPr="00F162BD">
        <w:rPr>
          <w:rFonts w:ascii="ＭＳ ゴシック" w:eastAsia="ＭＳ ゴシック" w:hAnsi="ＭＳ ゴシック" w:hint="eastAsia"/>
          <w:sz w:val="22"/>
        </w:rPr>
        <w:t>よ</w:t>
      </w:r>
      <w:r w:rsidR="00F15255" w:rsidRPr="00F162BD">
        <w:rPr>
          <w:rFonts w:ascii="ＭＳ ゴシック" w:eastAsia="ＭＳ ゴシック" w:hAnsi="ＭＳ ゴシック" w:hint="eastAsia"/>
          <w:sz w:val="22"/>
        </w:rPr>
        <w:t>り</w:t>
      </w:r>
      <w:r w:rsidR="00770240" w:rsidRPr="00F162BD">
        <w:rPr>
          <w:rFonts w:ascii="ＭＳ ゴシック" w:eastAsia="ＭＳ ゴシック" w:hAnsi="ＭＳ ゴシック" w:hint="eastAsia"/>
          <w:sz w:val="22"/>
        </w:rPr>
        <w:t>修学資金貸与を受けた学生のための研修プログラムです。資金返済免除要件（卒後12年間以内に9年間の県指定病院での勤務）を満たしつつ、専攻医として十分な研修ができるように設計してあります。また大学院進学希望者は社会人枠で入学し、大学病院および宇部小野田医近郊の通学可能なグループC病院でフルタイム勤務を行いつつ、夜間に講義および実験を行うことになります。</w:t>
      </w:r>
    </w:p>
    <w:p w:rsidR="00770240" w:rsidRPr="00F162BD" w:rsidRDefault="00770240" w:rsidP="009008B3">
      <w:pPr>
        <w:jc w:val="left"/>
        <w:rPr>
          <w:rFonts w:asciiTheme="majorEastAsia" w:eastAsiaTheme="majorEastAsia" w:hAnsiTheme="majorEastAsia" w:cs="WX'78ˇø&lt;ú—"/>
          <w:kern w:val="0"/>
          <w:sz w:val="22"/>
        </w:rPr>
      </w:pPr>
    </w:p>
    <w:p w:rsidR="00770240" w:rsidRPr="00F162BD" w:rsidRDefault="00770240" w:rsidP="009008B3">
      <w:pPr>
        <w:jc w:val="left"/>
        <w:rPr>
          <w:rFonts w:asciiTheme="majorEastAsia" w:eastAsiaTheme="majorEastAsia" w:hAnsiTheme="majorEastAsia" w:cs="WX'78ˇø&lt;ú—"/>
          <w:kern w:val="0"/>
          <w:sz w:val="22"/>
        </w:rPr>
      </w:pPr>
    </w:p>
    <w:p w:rsidR="00770240" w:rsidRPr="00F162BD" w:rsidRDefault="00770240" w:rsidP="009008B3">
      <w:pPr>
        <w:jc w:val="left"/>
        <w:rPr>
          <w:rFonts w:asciiTheme="majorEastAsia" w:eastAsiaTheme="majorEastAsia" w:hAnsiTheme="majorEastAsia" w:cs="WX'78ˇø&lt;ú—"/>
          <w:kern w:val="0"/>
          <w:sz w:val="22"/>
        </w:rPr>
      </w:pPr>
    </w:p>
    <w:p w:rsidR="00770240" w:rsidRPr="00F162BD" w:rsidRDefault="00770240" w:rsidP="009008B3">
      <w:pPr>
        <w:jc w:val="left"/>
        <w:rPr>
          <w:rFonts w:asciiTheme="majorEastAsia" w:eastAsiaTheme="majorEastAsia" w:hAnsiTheme="majorEastAsia" w:cs="WX'78ˇø&lt;ú—"/>
          <w:kern w:val="0"/>
          <w:sz w:val="22"/>
        </w:rPr>
      </w:pPr>
    </w:p>
    <w:p w:rsidR="00770240" w:rsidRPr="00F162BD" w:rsidRDefault="00770240" w:rsidP="009008B3">
      <w:pPr>
        <w:jc w:val="left"/>
        <w:rPr>
          <w:rFonts w:asciiTheme="majorEastAsia" w:eastAsiaTheme="majorEastAsia" w:hAnsiTheme="majorEastAsia" w:cs="WX'78ˇø&lt;ú—"/>
          <w:kern w:val="0"/>
          <w:sz w:val="22"/>
        </w:rPr>
      </w:pPr>
    </w:p>
    <w:p w:rsidR="00770240" w:rsidRPr="00F162BD" w:rsidRDefault="00770240" w:rsidP="009008B3">
      <w:pPr>
        <w:jc w:val="left"/>
        <w:rPr>
          <w:rFonts w:ascii="ＭＳ ゴシック" w:eastAsia="ＭＳ ゴシック" w:hAnsi="ＭＳ ゴシック" w:cs="WX'78ˇø&lt;ú—"/>
          <w:kern w:val="0"/>
          <w:sz w:val="24"/>
          <w:szCs w:val="24"/>
        </w:rPr>
      </w:pPr>
    </w:p>
    <w:p w:rsidR="00770240" w:rsidRPr="00F162BD" w:rsidRDefault="00770240" w:rsidP="009008B3">
      <w:pPr>
        <w:jc w:val="left"/>
        <w:rPr>
          <w:rFonts w:ascii="ＭＳ ゴシック" w:eastAsia="ＭＳ ゴシック" w:hAnsi="ＭＳ ゴシック" w:cs="WX'78ˇø&lt;ú—"/>
          <w:kern w:val="0"/>
          <w:sz w:val="22"/>
        </w:rPr>
      </w:pPr>
    </w:p>
    <w:p w:rsidR="00770240" w:rsidRPr="00F162BD" w:rsidRDefault="00770240" w:rsidP="009008B3">
      <w:pPr>
        <w:jc w:val="left"/>
        <w:rPr>
          <w:rFonts w:ascii="ＭＳ ゴシック" w:eastAsia="ＭＳ ゴシック" w:hAnsi="ＭＳ ゴシック" w:cs="WX'78ˇø&lt;ú—"/>
          <w:kern w:val="0"/>
          <w:sz w:val="22"/>
        </w:rPr>
      </w:pPr>
    </w:p>
    <w:p w:rsidR="00770240" w:rsidRPr="00F162BD" w:rsidRDefault="00770240" w:rsidP="009008B3">
      <w:pPr>
        <w:jc w:val="left"/>
        <w:rPr>
          <w:rFonts w:ascii="ＭＳ ゴシック" w:eastAsia="ＭＳ ゴシック" w:hAnsi="ＭＳ ゴシック" w:cs="WX'78ˇø&lt;ú—"/>
          <w:kern w:val="0"/>
          <w:sz w:val="22"/>
        </w:rPr>
      </w:pPr>
    </w:p>
    <w:p w:rsidR="00770240" w:rsidRPr="00F162BD" w:rsidRDefault="00770240" w:rsidP="009008B3">
      <w:pPr>
        <w:jc w:val="left"/>
        <w:rPr>
          <w:rFonts w:ascii="ＭＳ ゴシック" w:eastAsia="ＭＳ ゴシック" w:hAnsi="ＭＳ ゴシック" w:cs="WX'78ˇø&lt;ú—"/>
          <w:kern w:val="0"/>
          <w:sz w:val="22"/>
        </w:rPr>
      </w:pPr>
    </w:p>
    <w:p w:rsidR="00770240" w:rsidRPr="00F162BD" w:rsidRDefault="00770240" w:rsidP="009008B3">
      <w:pPr>
        <w:jc w:val="left"/>
        <w:rPr>
          <w:rFonts w:ascii="ＭＳ ゴシック" w:eastAsia="ＭＳ ゴシック" w:hAnsi="ＭＳ ゴシック" w:cs="WX'78ˇø&lt;ú—"/>
          <w:kern w:val="0"/>
          <w:sz w:val="22"/>
        </w:rPr>
      </w:pPr>
    </w:p>
    <w:p w:rsidR="00770240" w:rsidRPr="00F162BD" w:rsidRDefault="00770240" w:rsidP="009008B3">
      <w:pPr>
        <w:jc w:val="left"/>
        <w:rPr>
          <w:rFonts w:ascii="ＭＳ ゴシック" w:eastAsia="ＭＳ ゴシック" w:hAnsi="ＭＳ ゴシック" w:cs="WX'78ˇø&lt;ú—"/>
          <w:kern w:val="0"/>
          <w:sz w:val="22"/>
        </w:rPr>
      </w:pPr>
    </w:p>
    <w:p w:rsidR="00770240" w:rsidRPr="00F162BD" w:rsidRDefault="00B51F34" w:rsidP="009008B3">
      <w:pPr>
        <w:jc w:val="left"/>
        <w:rPr>
          <w:rFonts w:ascii="ＭＳ ゴシック" w:eastAsia="ＭＳ ゴシック" w:hAnsi="ＭＳ ゴシック" w:cs="WX'78ˇø&lt;ú—"/>
          <w:kern w:val="0"/>
          <w:sz w:val="22"/>
        </w:rPr>
      </w:pPr>
      <w:r w:rsidRPr="00B51F34">
        <w:rPr>
          <w:noProof/>
        </w:rPr>
        <w:drawing>
          <wp:anchor distT="0" distB="0" distL="114300" distR="114300" simplePos="0" relativeHeight="251682816" behindDoc="0" locked="0" layoutInCell="1" allowOverlap="1" wp14:anchorId="05205B89" wp14:editId="45645CFA">
            <wp:simplePos x="0" y="0"/>
            <wp:positionH relativeFrom="column">
              <wp:posOffset>4604</wp:posOffset>
            </wp:positionH>
            <wp:positionV relativeFrom="paragraph">
              <wp:posOffset>76200</wp:posOffset>
            </wp:positionV>
            <wp:extent cx="5759450" cy="2383221"/>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3832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0EC" w:rsidRPr="00F162BD" w:rsidRDefault="006350EC" w:rsidP="009008B3">
      <w:pPr>
        <w:jc w:val="left"/>
        <w:rPr>
          <w:rFonts w:ascii="ＭＳ ゴシック" w:eastAsia="ＭＳ ゴシック" w:hAnsi="ＭＳ ゴシック" w:cs="WX'78ˇø&lt;ú—"/>
          <w:kern w:val="0"/>
          <w:sz w:val="22"/>
        </w:rPr>
      </w:pPr>
    </w:p>
    <w:p w:rsidR="006350EC" w:rsidRPr="00F162BD" w:rsidRDefault="006350EC" w:rsidP="009008B3">
      <w:pPr>
        <w:jc w:val="left"/>
        <w:rPr>
          <w:rFonts w:ascii="ＭＳ ゴシック" w:eastAsia="ＭＳ ゴシック" w:hAnsi="ＭＳ ゴシック" w:cs="WX'78ˇø&lt;ú—"/>
          <w:kern w:val="0"/>
          <w:sz w:val="22"/>
        </w:rPr>
      </w:pPr>
    </w:p>
    <w:p w:rsidR="006350EC" w:rsidRDefault="006350EC" w:rsidP="009008B3">
      <w:pPr>
        <w:jc w:val="left"/>
        <w:rPr>
          <w:rFonts w:ascii="ＭＳ ゴシック" w:eastAsia="ＭＳ ゴシック" w:hAnsi="ＭＳ ゴシック" w:cs="WX'78ˇø&lt;ú—"/>
          <w:kern w:val="0"/>
          <w:sz w:val="22"/>
        </w:rPr>
      </w:pPr>
    </w:p>
    <w:p w:rsidR="00B51F34" w:rsidRDefault="00B51F34" w:rsidP="009008B3">
      <w:pPr>
        <w:jc w:val="left"/>
        <w:rPr>
          <w:rFonts w:ascii="ＭＳ ゴシック" w:eastAsia="ＭＳ ゴシック" w:hAnsi="ＭＳ ゴシック" w:cs="WX'78ˇø&lt;ú—"/>
          <w:kern w:val="0"/>
          <w:sz w:val="22"/>
        </w:rPr>
      </w:pPr>
    </w:p>
    <w:p w:rsidR="00B51F34" w:rsidRDefault="00B51F34" w:rsidP="009008B3">
      <w:pPr>
        <w:jc w:val="left"/>
        <w:rPr>
          <w:rFonts w:ascii="ＭＳ ゴシック" w:eastAsia="ＭＳ ゴシック" w:hAnsi="ＭＳ ゴシック" w:cs="WX'78ˇø&lt;ú—"/>
          <w:kern w:val="0"/>
          <w:sz w:val="22"/>
        </w:rPr>
      </w:pPr>
    </w:p>
    <w:p w:rsidR="00B51F34" w:rsidRDefault="00B51F34" w:rsidP="009008B3">
      <w:pPr>
        <w:jc w:val="left"/>
        <w:rPr>
          <w:rFonts w:ascii="ＭＳ ゴシック" w:eastAsia="ＭＳ ゴシック" w:hAnsi="ＭＳ ゴシック" w:cs="WX'78ˇø&lt;ú—"/>
          <w:kern w:val="0"/>
          <w:sz w:val="22"/>
        </w:rPr>
      </w:pPr>
    </w:p>
    <w:p w:rsidR="00B51F34" w:rsidRDefault="00B51F34" w:rsidP="009008B3">
      <w:pPr>
        <w:jc w:val="left"/>
        <w:rPr>
          <w:rFonts w:ascii="ＭＳ ゴシック" w:eastAsia="ＭＳ ゴシック" w:hAnsi="ＭＳ ゴシック" w:cs="WX'78ˇø&lt;ú—"/>
          <w:kern w:val="0"/>
          <w:sz w:val="22"/>
        </w:rPr>
      </w:pPr>
    </w:p>
    <w:p w:rsidR="00B51F34" w:rsidRDefault="00B51F34" w:rsidP="009008B3">
      <w:pPr>
        <w:jc w:val="left"/>
        <w:rPr>
          <w:rFonts w:ascii="ＭＳ ゴシック" w:eastAsia="ＭＳ ゴシック" w:hAnsi="ＭＳ ゴシック" w:cs="WX'78ˇø&lt;ú—"/>
          <w:kern w:val="0"/>
          <w:sz w:val="22"/>
        </w:rPr>
      </w:pPr>
    </w:p>
    <w:p w:rsidR="00B51F34" w:rsidRPr="00F162BD" w:rsidRDefault="00B51F34" w:rsidP="009008B3">
      <w:pPr>
        <w:jc w:val="left"/>
        <w:rPr>
          <w:rFonts w:ascii="ＭＳ ゴシック" w:eastAsia="ＭＳ ゴシック" w:hAnsi="ＭＳ ゴシック" w:cs="WX'78ˇø&lt;ú—"/>
          <w:kern w:val="0"/>
          <w:sz w:val="22"/>
        </w:rPr>
      </w:pPr>
    </w:p>
    <w:p w:rsidR="009008B3" w:rsidRPr="00F162BD" w:rsidRDefault="006F1B09" w:rsidP="009008B3">
      <w:pPr>
        <w:jc w:val="left"/>
        <w:rPr>
          <w:rFonts w:ascii="ＭＳ ゴシック" w:eastAsia="ＭＳ ゴシック" w:hAnsi="ＭＳ ゴシック" w:cs="WX'78ˇø&lt;ú—"/>
          <w:kern w:val="0"/>
          <w:sz w:val="22"/>
        </w:rPr>
      </w:pPr>
      <w:r w:rsidRPr="00F162BD">
        <w:rPr>
          <w:rFonts w:ascii="ＭＳ ゴシック" w:eastAsia="ＭＳ ゴシック" w:hAnsi="ＭＳ ゴシック" w:cs="WX'78ˇø&lt;ú—" w:hint="eastAsia"/>
          <w:kern w:val="0"/>
          <w:sz w:val="22"/>
        </w:rPr>
        <w:t>（３）</w:t>
      </w:r>
      <w:r w:rsidR="009008B3" w:rsidRPr="00F162BD">
        <w:rPr>
          <w:rFonts w:ascii="ＭＳ ゴシック" w:eastAsia="ＭＳ ゴシック" w:hAnsi="ＭＳ ゴシック" w:cs="WX'78ˇø&lt;ú—" w:hint="eastAsia"/>
          <w:kern w:val="0"/>
          <w:sz w:val="22"/>
        </w:rPr>
        <w:t>研修連携施設について</w:t>
      </w:r>
    </w:p>
    <w:p w:rsidR="009008B3" w:rsidRPr="00F162BD" w:rsidRDefault="00081624" w:rsidP="002F650D">
      <w:pPr>
        <w:ind w:firstLineChars="100" w:firstLine="240"/>
        <w:jc w:val="left"/>
        <w:rPr>
          <w:rFonts w:asciiTheme="majorEastAsia" w:eastAsiaTheme="majorEastAsia" w:hAnsiTheme="majorEastAsia"/>
          <w:bCs/>
          <w:sz w:val="22"/>
        </w:rPr>
      </w:pPr>
      <w:r w:rsidRPr="00F162BD">
        <w:rPr>
          <w:rFonts w:ascii="ＭＳ ゴシック" w:eastAsia="ＭＳ ゴシック" w:hAnsi="ＭＳ ゴシック" w:cs="WX'78ˇø&lt;ú—"/>
          <w:noProof/>
          <w:kern w:val="0"/>
          <w:sz w:val="24"/>
          <w:szCs w:val="24"/>
        </w:rPr>
        <w:drawing>
          <wp:anchor distT="0" distB="0" distL="114300" distR="114300" simplePos="0" relativeHeight="251678720" behindDoc="0" locked="0" layoutInCell="1" allowOverlap="1" wp14:anchorId="38F8A27B" wp14:editId="357E1B1B">
            <wp:simplePos x="0" y="0"/>
            <wp:positionH relativeFrom="column">
              <wp:posOffset>-14605</wp:posOffset>
            </wp:positionH>
            <wp:positionV relativeFrom="paragraph">
              <wp:posOffset>2257425</wp:posOffset>
            </wp:positionV>
            <wp:extent cx="6346978" cy="20383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2814" cy="2040224"/>
                    </a:xfrm>
                    <a:prstGeom prst="rect">
                      <a:avLst/>
                    </a:prstGeom>
                    <a:noFill/>
                    <a:ln>
                      <a:noFill/>
                    </a:ln>
                  </pic:spPr>
                </pic:pic>
              </a:graphicData>
            </a:graphic>
            <wp14:sizeRelH relativeFrom="page">
              <wp14:pctWidth>0</wp14:pctWidth>
            </wp14:sizeRelH>
            <wp14:sizeRelV relativeFrom="page">
              <wp14:pctHeight>0</wp14:pctHeight>
            </wp14:sizeRelV>
          </wp:anchor>
        </w:drawing>
      </w:r>
      <w:r w:rsidR="005A6670" w:rsidRPr="00F162BD">
        <w:rPr>
          <w:rFonts w:asciiTheme="majorEastAsia" w:eastAsiaTheme="majorEastAsia" w:hAnsiTheme="majorEastAsia" w:hint="eastAsia"/>
          <w:sz w:val="22"/>
        </w:rPr>
        <w:t>長防</w:t>
      </w:r>
      <w:r w:rsidR="009008B3" w:rsidRPr="00F162BD">
        <w:rPr>
          <w:rFonts w:asciiTheme="majorEastAsia" w:eastAsiaTheme="majorEastAsia" w:hAnsiTheme="majorEastAsia"/>
          <w:sz w:val="22"/>
        </w:rPr>
        <w:t>泌尿器科</w:t>
      </w:r>
      <w:r w:rsidR="003E0BEC" w:rsidRPr="00F162BD">
        <w:rPr>
          <w:rFonts w:asciiTheme="majorEastAsia" w:eastAsiaTheme="majorEastAsia" w:hAnsiTheme="majorEastAsia" w:hint="eastAsia"/>
          <w:sz w:val="22"/>
        </w:rPr>
        <w:t>専門</w:t>
      </w:r>
      <w:r w:rsidR="009008B3" w:rsidRPr="00F162BD">
        <w:rPr>
          <w:rFonts w:asciiTheme="majorEastAsia" w:eastAsiaTheme="majorEastAsia" w:hAnsiTheme="majorEastAsia"/>
          <w:sz w:val="22"/>
        </w:rPr>
        <w:t>研修プログラム</w:t>
      </w:r>
      <w:r w:rsidR="009008B3" w:rsidRPr="00F162BD">
        <w:rPr>
          <w:rFonts w:asciiTheme="majorEastAsia" w:eastAsiaTheme="majorEastAsia" w:hAnsiTheme="majorEastAsia" w:hint="eastAsia"/>
          <w:sz w:val="22"/>
        </w:rPr>
        <w:t>に属する</w:t>
      </w:r>
      <w:r w:rsidR="0075421C" w:rsidRPr="00F162BD">
        <w:rPr>
          <w:rFonts w:asciiTheme="majorEastAsia" w:eastAsiaTheme="majorEastAsia" w:hAnsiTheme="majorEastAsia" w:hint="eastAsia"/>
          <w:sz w:val="22"/>
        </w:rPr>
        <w:t>研修連携</w:t>
      </w:r>
      <w:r w:rsidR="009008B3" w:rsidRPr="00F162BD">
        <w:rPr>
          <w:rFonts w:asciiTheme="majorEastAsia" w:eastAsiaTheme="majorEastAsia" w:hAnsiTheme="majorEastAsia" w:hint="eastAsia"/>
          <w:sz w:val="22"/>
        </w:rPr>
        <w:t>施設は</w:t>
      </w:r>
      <w:r w:rsidR="009008B3" w:rsidRPr="00F162BD">
        <w:rPr>
          <w:rFonts w:asciiTheme="majorEastAsia" w:eastAsiaTheme="majorEastAsia" w:hAnsiTheme="majorEastAsia"/>
          <w:sz w:val="22"/>
        </w:rPr>
        <w:t>1</w:t>
      </w:r>
      <w:r w:rsidR="00A85F70" w:rsidRPr="00F162BD">
        <w:rPr>
          <w:rFonts w:asciiTheme="majorEastAsia" w:eastAsiaTheme="majorEastAsia" w:hAnsiTheme="majorEastAsia" w:hint="eastAsia"/>
          <w:sz w:val="22"/>
        </w:rPr>
        <w:t>5</w:t>
      </w:r>
      <w:r w:rsidR="009008B3" w:rsidRPr="00F162BD">
        <w:rPr>
          <w:rFonts w:asciiTheme="majorEastAsia" w:eastAsiaTheme="majorEastAsia" w:hAnsiTheme="majorEastAsia" w:hint="eastAsia"/>
          <w:sz w:val="22"/>
        </w:rPr>
        <w:t>ありますが、すべての施設において泌尿器科指導医が常勤しています。</w:t>
      </w:r>
      <w:r w:rsidR="000C79A3" w:rsidRPr="00F162BD">
        <w:rPr>
          <w:rFonts w:asciiTheme="majorEastAsia" w:eastAsiaTheme="majorEastAsia" w:hAnsiTheme="majorEastAsia" w:hint="eastAsia"/>
          <w:bCs/>
          <w:sz w:val="22"/>
        </w:rPr>
        <w:t>これらの病院はI.</w:t>
      </w:r>
      <w:r w:rsidR="00CC31CB" w:rsidRPr="00F162BD">
        <w:rPr>
          <w:rFonts w:asciiTheme="majorEastAsia" w:eastAsiaTheme="majorEastAsia" w:hAnsiTheme="majorEastAsia" w:hint="eastAsia"/>
          <w:bCs/>
          <w:sz w:val="22"/>
        </w:rPr>
        <w:t>泌尿器科専門研修プログラム整備基準</w:t>
      </w:r>
      <w:r w:rsidR="002F650D" w:rsidRPr="00F162BD">
        <w:rPr>
          <w:rFonts w:asciiTheme="majorEastAsia" w:eastAsiaTheme="majorEastAsia" w:hAnsiTheme="majorEastAsia" w:hint="eastAsia"/>
          <w:bCs/>
          <w:sz w:val="22"/>
        </w:rPr>
        <w:t>の</w:t>
      </w:r>
      <w:r w:rsidR="00CC31CB" w:rsidRPr="00F162BD">
        <w:rPr>
          <w:rFonts w:asciiTheme="majorEastAsia" w:eastAsiaTheme="majorEastAsia" w:hAnsiTheme="majorEastAsia" w:hint="eastAsia"/>
          <w:bCs/>
          <w:sz w:val="22"/>
        </w:rPr>
        <w:t>定める連携施設①</w:t>
      </w:r>
      <w:r w:rsidR="000C79A3" w:rsidRPr="00F162BD">
        <w:rPr>
          <w:rFonts w:asciiTheme="majorEastAsia" w:eastAsiaTheme="majorEastAsia" w:hAnsiTheme="majorEastAsia" w:hint="eastAsia"/>
          <w:bCs/>
          <w:sz w:val="22"/>
        </w:rPr>
        <w:t>（日本泌尿器科学会が定める標準手術が年間80件以上の教育施設）</w:t>
      </w:r>
      <w:r w:rsidR="00CC31CB" w:rsidRPr="00F162BD">
        <w:rPr>
          <w:rFonts w:asciiTheme="majorEastAsia" w:eastAsiaTheme="majorEastAsia" w:hAnsiTheme="majorEastAsia" w:hint="eastAsia"/>
          <w:bCs/>
          <w:sz w:val="22"/>
        </w:rPr>
        <w:t>に属する</w:t>
      </w:r>
      <w:r w:rsidR="0037525A" w:rsidRPr="00F162BD">
        <w:rPr>
          <w:rFonts w:asciiTheme="majorEastAsia" w:eastAsiaTheme="majorEastAsia" w:hAnsiTheme="majorEastAsia" w:hint="eastAsia"/>
          <w:bCs/>
          <w:sz w:val="22"/>
        </w:rPr>
        <w:t>グループA病院</w:t>
      </w:r>
      <w:r w:rsidR="000C79A3" w:rsidRPr="00F162BD">
        <w:rPr>
          <w:rFonts w:asciiTheme="majorEastAsia" w:eastAsiaTheme="majorEastAsia" w:hAnsiTheme="majorEastAsia" w:hint="eastAsia"/>
          <w:bCs/>
          <w:sz w:val="22"/>
        </w:rPr>
        <w:t>、II.</w:t>
      </w:r>
      <w:r w:rsidR="002F650D" w:rsidRPr="00F162BD">
        <w:rPr>
          <w:rFonts w:asciiTheme="majorEastAsia" w:eastAsiaTheme="majorEastAsia" w:hAnsiTheme="majorEastAsia" w:hint="eastAsia"/>
          <w:bCs/>
          <w:sz w:val="22"/>
        </w:rPr>
        <w:t>同</w:t>
      </w:r>
      <w:r w:rsidR="00CC31CB" w:rsidRPr="00F162BD">
        <w:rPr>
          <w:rFonts w:asciiTheme="majorEastAsia" w:eastAsiaTheme="majorEastAsia" w:hAnsiTheme="majorEastAsia" w:hint="eastAsia"/>
          <w:bCs/>
          <w:sz w:val="22"/>
        </w:rPr>
        <w:t>整備基準</w:t>
      </w:r>
      <w:r w:rsidR="002F650D" w:rsidRPr="00F162BD">
        <w:rPr>
          <w:rFonts w:asciiTheme="majorEastAsia" w:eastAsiaTheme="majorEastAsia" w:hAnsiTheme="majorEastAsia" w:hint="eastAsia"/>
          <w:bCs/>
          <w:sz w:val="22"/>
        </w:rPr>
        <w:t>の</w:t>
      </w:r>
      <w:r w:rsidR="000C79A3" w:rsidRPr="00F162BD">
        <w:rPr>
          <w:rFonts w:asciiTheme="majorEastAsia" w:eastAsiaTheme="majorEastAsia" w:hAnsiTheme="majorEastAsia" w:hint="eastAsia"/>
          <w:bCs/>
          <w:sz w:val="22"/>
        </w:rPr>
        <w:t>定める</w:t>
      </w:r>
      <w:r w:rsidR="00CC31CB" w:rsidRPr="00F162BD">
        <w:rPr>
          <w:rFonts w:asciiTheme="majorEastAsia" w:eastAsiaTheme="majorEastAsia" w:hAnsiTheme="majorEastAsia" w:hint="eastAsia"/>
          <w:bCs/>
          <w:sz w:val="22"/>
        </w:rPr>
        <w:t>連携施設②</w:t>
      </w:r>
      <w:r w:rsidR="000C79A3" w:rsidRPr="00F162BD">
        <w:rPr>
          <w:rFonts w:asciiTheme="majorEastAsia" w:eastAsiaTheme="majorEastAsia" w:hAnsiTheme="majorEastAsia" w:hint="eastAsia"/>
          <w:bCs/>
          <w:sz w:val="22"/>
        </w:rPr>
        <w:t>（標準手術が年間80件未満の関連教育施設）を中心とした</w:t>
      </w:r>
      <w:r w:rsidR="0037525A" w:rsidRPr="00F162BD">
        <w:rPr>
          <w:rFonts w:asciiTheme="majorEastAsia" w:eastAsiaTheme="majorEastAsia" w:hAnsiTheme="majorEastAsia" w:hint="eastAsia"/>
          <w:bCs/>
          <w:sz w:val="22"/>
        </w:rPr>
        <w:t>グループB病院</w:t>
      </w:r>
      <w:r w:rsidR="000C79A3" w:rsidRPr="00F162BD">
        <w:rPr>
          <w:rFonts w:asciiTheme="majorEastAsia" w:eastAsiaTheme="majorEastAsia" w:hAnsiTheme="majorEastAsia" w:hint="eastAsia"/>
          <w:bCs/>
          <w:sz w:val="22"/>
        </w:rPr>
        <w:t>、III.</w:t>
      </w:r>
      <w:r w:rsidR="002F650D" w:rsidRPr="00F162BD">
        <w:rPr>
          <w:rFonts w:asciiTheme="majorEastAsia" w:eastAsiaTheme="majorEastAsia" w:hAnsiTheme="majorEastAsia" w:hint="eastAsia"/>
          <w:bCs/>
          <w:sz w:val="22"/>
        </w:rPr>
        <w:t>連携施設②および④（地域連携を経験するために必要な施設）で構成される</w:t>
      </w:r>
      <w:r w:rsidR="0037525A" w:rsidRPr="00F162BD">
        <w:rPr>
          <w:rFonts w:asciiTheme="majorEastAsia" w:eastAsiaTheme="majorEastAsia" w:hAnsiTheme="majorEastAsia" w:hint="eastAsia"/>
          <w:bCs/>
          <w:sz w:val="22"/>
        </w:rPr>
        <w:t>地域医療に重心をおいたグループC病院の三つに大別されます</w:t>
      </w:r>
      <w:r w:rsidR="00234153" w:rsidRPr="00F162BD">
        <w:rPr>
          <w:rFonts w:asciiTheme="majorEastAsia" w:eastAsiaTheme="majorEastAsia" w:hAnsiTheme="majorEastAsia" w:hint="eastAsia"/>
          <w:bCs/>
          <w:sz w:val="22"/>
        </w:rPr>
        <w:t>（下図）</w:t>
      </w:r>
      <w:r w:rsidR="0037525A" w:rsidRPr="00F162BD">
        <w:rPr>
          <w:rFonts w:asciiTheme="majorEastAsia" w:eastAsiaTheme="majorEastAsia" w:hAnsiTheme="majorEastAsia" w:hint="eastAsia"/>
          <w:bCs/>
          <w:sz w:val="22"/>
        </w:rPr>
        <w:t>。</w:t>
      </w:r>
      <w:r w:rsidR="00AF369E" w:rsidRPr="00F162BD">
        <w:rPr>
          <w:rFonts w:asciiTheme="majorEastAsia" w:eastAsiaTheme="majorEastAsia" w:hAnsiTheme="majorEastAsia" w:hint="eastAsia"/>
          <w:sz w:val="22"/>
        </w:rPr>
        <w:t>専門医研修の期間中は基本的には上記の施設</w:t>
      </w:r>
      <w:r w:rsidR="009008B3" w:rsidRPr="00F162BD">
        <w:rPr>
          <w:rFonts w:asciiTheme="majorEastAsia" w:eastAsiaTheme="majorEastAsia" w:hAnsiTheme="majorEastAsia" w:hint="eastAsia"/>
          <w:sz w:val="22"/>
        </w:rPr>
        <w:t>での研修を基本としますが、</w:t>
      </w:r>
      <w:r w:rsidR="0037525A" w:rsidRPr="00F162BD">
        <w:rPr>
          <w:rFonts w:asciiTheme="majorEastAsia" w:eastAsiaTheme="majorEastAsia" w:hAnsiTheme="majorEastAsia" w:hint="eastAsia"/>
          <w:sz w:val="22"/>
        </w:rPr>
        <w:t>多様な臨床経験を経験</w:t>
      </w:r>
      <w:r w:rsidR="00AF369E" w:rsidRPr="00F162BD">
        <w:rPr>
          <w:rFonts w:asciiTheme="majorEastAsia" w:eastAsiaTheme="majorEastAsia" w:hAnsiTheme="majorEastAsia" w:hint="eastAsia"/>
          <w:sz w:val="22"/>
        </w:rPr>
        <w:t>し、地域医療に貢献する</w:t>
      </w:r>
      <w:r w:rsidR="0037525A" w:rsidRPr="00F162BD">
        <w:rPr>
          <w:rFonts w:asciiTheme="majorEastAsia" w:eastAsiaTheme="majorEastAsia" w:hAnsiTheme="majorEastAsia" w:hint="eastAsia"/>
          <w:sz w:val="22"/>
        </w:rPr>
        <w:t>目的で、連携施設のない二次医療圏（萩および岩国地区）の地域中核病院</w:t>
      </w:r>
      <w:r w:rsidR="00AF369E" w:rsidRPr="00F162BD">
        <w:rPr>
          <w:rFonts w:asciiTheme="majorEastAsia" w:eastAsiaTheme="majorEastAsia" w:hAnsiTheme="majorEastAsia" w:hint="eastAsia"/>
          <w:sz w:val="22"/>
        </w:rPr>
        <w:t>（萩都志見病院、岩国医師会医療センター）</w:t>
      </w:r>
      <w:r w:rsidR="0037525A" w:rsidRPr="00F162BD">
        <w:rPr>
          <w:rFonts w:asciiTheme="majorEastAsia" w:eastAsiaTheme="majorEastAsia" w:hAnsiTheme="majorEastAsia" w:hint="eastAsia"/>
          <w:sz w:val="22"/>
        </w:rPr>
        <w:t>にも</w:t>
      </w:r>
      <w:r w:rsidR="009008B3" w:rsidRPr="00F162BD">
        <w:rPr>
          <w:rFonts w:asciiTheme="majorEastAsia" w:eastAsiaTheme="majorEastAsia" w:hAnsiTheme="majorEastAsia" w:hint="eastAsia"/>
          <w:sz w:val="22"/>
        </w:rPr>
        <w:t>定期的に出向し</w:t>
      </w:r>
      <w:r w:rsidR="0037525A" w:rsidRPr="00F162BD">
        <w:rPr>
          <w:rFonts w:asciiTheme="majorEastAsia" w:eastAsiaTheme="majorEastAsia" w:hAnsiTheme="majorEastAsia" w:hint="eastAsia"/>
          <w:sz w:val="22"/>
        </w:rPr>
        <w:t>、</w:t>
      </w:r>
      <w:r w:rsidR="009008B3" w:rsidRPr="00F162BD">
        <w:rPr>
          <w:rFonts w:asciiTheme="majorEastAsia" w:eastAsiaTheme="majorEastAsia" w:hAnsiTheme="majorEastAsia" w:hint="eastAsia"/>
          <w:sz w:val="22"/>
        </w:rPr>
        <w:t>地域医療の現状についても理解を深めて下さい。</w:t>
      </w:r>
      <w:r w:rsidR="002F650D" w:rsidRPr="00F162BD">
        <w:rPr>
          <w:rFonts w:asciiTheme="majorEastAsia" w:eastAsiaTheme="majorEastAsia" w:hAnsiTheme="majorEastAsia"/>
          <w:sz w:val="22"/>
        </w:rPr>
        <w:t xml:space="preserve"> </w:t>
      </w:r>
    </w:p>
    <w:p w:rsidR="00FE1236" w:rsidRPr="00F162BD" w:rsidRDefault="00FE1236" w:rsidP="009008B3">
      <w:pPr>
        <w:jc w:val="left"/>
        <w:rPr>
          <w:rFonts w:ascii="ＭＳ ゴシック" w:eastAsia="ＭＳ ゴシック" w:hAnsi="ＭＳ ゴシック" w:cs="WX'78ˇø&lt;ú—"/>
          <w:noProof/>
          <w:kern w:val="0"/>
          <w:sz w:val="24"/>
          <w:szCs w:val="24"/>
        </w:rPr>
      </w:pPr>
    </w:p>
    <w:p w:rsidR="00FE1236" w:rsidRPr="00F162BD" w:rsidRDefault="00FE1236" w:rsidP="009008B3">
      <w:pPr>
        <w:jc w:val="left"/>
        <w:rPr>
          <w:rFonts w:ascii="ＭＳ ゴシック" w:eastAsia="ＭＳ ゴシック" w:hAnsi="ＭＳ ゴシック" w:cs="WX'78ˇø&lt;ú—"/>
          <w:noProof/>
          <w:kern w:val="0"/>
          <w:sz w:val="24"/>
          <w:szCs w:val="24"/>
        </w:rPr>
      </w:pPr>
    </w:p>
    <w:p w:rsidR="00FE1236" w:rsidRPr="00F162BD" w:rsidRDefault="00FE1236" w:rsidP="009008B3">
      <w:pPr>
        <w:jc w:val="left"/>
        <w:rPr>
          <w:rFonts w:ascii="ＭＳ ゴシック" w:eastAsia="ＭＳ ゴシック" w:hAnsi="ＭＳ ゴシック" w:cs="WX'78ˇø&lt;ú—"/>
          <w:noProof/>
          <w:kern w:val="0"/>
          <w:sz w:val="24"/>
          <w:szCs w:val="24"/>
        </w:rPr>
      </w:pPr>
    </w:p>
    <w:p w:rsidR="00FE1236" w:rsidRPr="00F162BD" w:rsidRDefault="00FE1236" w:rsidP="009008B3">
      <w:pPr>
        <w:jc w:val="left"/>
        <w:rPr>
          <w:rFonts w:ascii="ＭＳ ゴシック" w:eastAsia="ＭＳ ゴシック" w:hAnsi="ＭＳ ゴシック" w:cs="WX'78ˇø&lt;ú—"/>
          <w:noProof/>
          <w:kern w:val="0"/>
          <w:sz w:val="24"/>
          <w:szCs w:val="24"/>
        </w:rPr>
      </w:pPr>
    </w:p>
    <w:p w:rsidR="00FE1236" w:rsidRPr="00F162BD" w:rsidRDefault="00FE1236" w:rsidP="009008B3">
      <w:pPr>
        <w:jc w:val="left"/>
        <w:rPr>
          <w:rFonts w:ascii="ＭＳ ゴシック" w:eastAsia="ＭＳ ゴシック" w:hAnsi="ＭＳ ゴシック" w:cs="WX'78ˇø&lt;ú—"/>
          <w:noProof/>
          <w:kern w:val="0"/>
          <w:sz w:val="24"/>
          <w:szCs w:val="24"/>
        </w:rPr>
      </w:pPr>
    </w:p>
    <w:p w:rsidR="00770240" w:rsidRPr="00F162BD" w:rsidRDefault="00770240" w:rsidP="004B156F">
      <w:pPr>
        <w:widowControl w:val="0"/>
        <w:rPr>
          <w:rFonts w:ascii="ＭＳ ゴシック" w:eastAsia="ＭＳ ゴシック" w:hAnsi="ＭＳ ゴシック"/>
          <w:sz w:val="28"/>
          <w:szCs w:val="28"/>
        </w:rPr>
      </w:pPr>
    </w:p>
    <w:p w:rsidR="006350EC" w:rsidRPr="00F162BD" w:rsidRDefault="006350EC" w:rsidP="004B156F">
      <w:pPr>
        <w:widowControl w:val="0"/>
        <w:rPr>
          <w:rFonts w:ascii="ＭＳ ゴシック" w:eastAsia="ＭＳ ゴシック" w:hAnsi="ＭＳ ゴシック"/>
          <w:sz w:val="28"/>
          <w:szCs w:val="28"/>
        </w:rPr>
      </w:pPr>
    </w:p>
    <w:p w:rsidR="00D35917" w:rsidRPr="00F162BD" w:rsidRDefault="005A6670" w:rsidP="00D35917">
      <w:pPr>
        <w:rPr>
          <w:rFonts w:asciiTheme="minorEastAsia" w:hAnsiTheme="minorEastAsia"/>
          <w:sz w:val="22"/>
        </w:rPr>
      </w:pPr>
      <w:r w:rsidRPr="00F162BD">
        <w:rPr>
          <w:rFonts w:asciiTheme="minorEastAsia" w:hAnsiTheme="minorEastAsia" w:hint="eastAsia"/>
          <w:sz w:val="22"/>
        </w:rPr>
        <w:t>長防</w:t>
      </w:r>
      <w:r w:rsidR="00D35917" w:rsidRPr="00F162BD">
        <w:rPr>
          <w:rFonts w:asciiTheme="minorEastAsia" w:hAnsiTheme="minorEastAsia" w:hint="eastAsia"/>
          <w:sz w:val="22"/>
        </w:rPr>
        <w:t>泌尿器科専門研修プログラム基幹・連携施設</w:t>
      </w:r>
      <w:r w:rsidR="009E76BF" w:rsidRPr="00F162BD">
        <w:rPr>
          <w:rFonts w:asciiTheme="minorEastAsia" w:hAnsiTheme="minorEastAsia" w:hint="eastAsia"/>
          <w:sz w:val="22"/>
        </w:rPr>
        <w:t>の概要</w:t>
      </w:r>
    </w:p>
    <w:p w:rsidR="00D35917" w:rsidRPr="00F162BD" w:rsidRDefault="00A5189B" w:rsidP="004B156F">
      <w:pPr>
        <w:widowControl w:val="0"/>
        <w:rPr>
          <w:rFonts w:ascii="ＭＳ ゴシック" w:eastAsia="ＭＳ ゴシック" w:hAnsi="ＭＳ ゴシック"/>
          <w:sz w:val="22"/>
          <w:szCs w:val="28"/>
        </w:rPr>
      </w:pPr>
      <w:r w:rsidRPr="00F162BD">
        <w:rPr>
          <w:noProof/>
        </w:rPr>
        <w:drawing>
          <wp:inline distT="0" distB="0" distL="0" distR="0" wp14:anchorId="41E2AD28" wp14:editId="3019A2E9">
            <wp:extent cx="5759450" cy="268014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680140"/>
                    </a:xfrm>
                    <a:prstGeom prst="rect">
                      <a:avLst/>
                    </a:prstGeom>
                    <a:noFill/>
                    <a:ln>
                      <a:noFill/>
                    </a:ln>
                  </pic:spPr>
                </pic:pic>
              </a:graphicData>
            </a:graphic>
          </wp:inline>
        </w:drawing>
      </w:r>
    </w:p>
    <w:p w:rsidR="009008B3" w:rsidRPr="00F162BD" w:rsidRDefault="00E94B9C" w:rsidP="004B156F">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11</w:t>
      </w:r>
      <w:r w:rsidR="00932CF6" w:rsidRPr="00F162BD">
        <w:rPr>
          <w:rFonts w:ascii="ＭＳ ゴシック" w:eastAsia="ＭＳ ゴシック" w:hAnsi="ＭＳ ゴシック"/>
          <w:sz w:val="28"/>
          <w:szCs w:val="28"/>
        </w:rPr>
        <w:t xml:space="preserve">. </w:t>
      </w:r>
      <w:r w:rsidR="00932CF6" w:rsidRPr="00F162BD">
        <w:rPr>
          <w:rFonts w:ascii="ＭＳ ゴシック" w:eastAsia="ＭＳ ゴシック" w:hAnsi="ＭＳ ゴシック" w:hint="eastAsia"/>
          <w:sz w:val="28"/>
          <w:szCs w:val="28"/>
        </w:rPr>
        <w:t>専攻医の評価時期と方法</w:t>
      </w:r>
    </w:p>
    <w:p w:rsidR="00932CF6" w:rsidRPr="00F162BD" w:rsidRDefault="00932CF6" w:rsidP="00AF369E">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専門研修中の専攻医と指導医の相互評価は施設群による研修とともに専門研修プログラムの根幹となるものです。評価は形成的評価（専攻医に対してフィードバック</w:t>
      </w:r>
      <w:r w:rsidR="00B64E92" w:rsidRPr="00F162BD">
        <w:rPr>
          <w:rFonts w:ascii="ＭＳ ゴシック" w:eastAsia="ＭＳ ゴシック" w:hAnsi="ＭＳ ゴシック" w:hint="eastAsia"/>
          <w:sz w:val="22"/>
        </w:rPr>
        <w:t>評価</w:t>
      </w:r>
      <w:r w:rsidRPr="00F162BD">
        <w:rPr>
          <w:rFonts w:ascii="ＭＳ ゴシック" w:eastAsia="ＭＳ ゴシック" w:hAnsi="ＭＳ ゴシック" w:hint="eastAsia"/>
          <w:sz w:val="22"/>
        </w:rPr>
        <w:t>を行い、自己の成長や達成度を把握できるように指導を行う）と総括的評価（専門研修期間全体を総括しての評価）からなります。</w:t>
      </w:r>
    </w:p>
    <w:p w:rsidR="00932CF6" w:rsidRPr="00F162BD" w:rsidRDefault="00932CF6" w:rsidP="00932CF6">
      <w:pPr>
        <w:rPr>
          <w:rFonts w:ascii="ＭＳ ゴシック" w:eastAsia="ＭＳ ゴシック" w:hAnsi="ＭＳ ゴシック"/>
          <w:sz w:val="22"/>
        </w:rPr>
      </w:pPr>
    </w:p>
    <w:p w:rsidR="00932CF6" w:rsidRPr="00F162BD" w:rsidRDefault="00932CF6" w:rsidP="00932CF6">
      <w:pPr>
        <w:rPr>
          <w:rFonts w:ascii="ＭＳ ゴシック" w:eastAsia="ＭＳ ゴシック" w:hAnsi="ＭＳ ゴシック"/>
          <w:sz w:val="22"/>
        </w:rPr>
      </w:pPr>
      <w:r w:rsidRPr="00F162BD">
        <w:rPr>
          <w:rFonts w:ascii="ＭＳ ゴシック" w:eastAsia="ＭＳ ゴシック" w:hAnsi="ＭＳ ゴシック"/>
          <w:sz w:val="22"/>
        </w:rPr>
        <w:t xml:space="preserve">(1) </w:t>
      </w:r>
      <w:r w:rsidRPr="00F162BD">
        <w:rPr>
          <w:rFonts w:ascii="ＭＳ ゴシック" w:eastAsia="ＭＳ ゴシック" w:hAnsi="ＭＳ ゴシック" w:hint="eastAsia"/>
          <w:sz w:val="22"/>
        </w:rPr>
        <w:t>形成的評価</w:t>
      </w:r>
    </w:p>
    <w:p w:rsidR="00932CF6" w:rsidRPr="00F162BD" w:rsidRDefault="00932CF6" w:rsidP="00B64E92">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指導医は年</w:t>
      </w:r>
      <w:r w:rsidRPr="00F162BD">
        <w:rPr>
          <w:rFonts w:ascii="ＭＳ ゴシック" w:eastAsia="ＭＳ ゴシック" w:hAnsi="ＭＳ ゴシック"/>
          <w:sz w:val="22"/>
        </w:rPr>
        <w:t>2</w:t>
      </w:r>
      <w:r w:rsidRPr="00F162BD">
        <w:rPr>
          <w:rFonts w:ascii="ＭＳ ゴシック" w:eastAsia="ＭＳ ゴシック" w:hAnsi="ＭＳ ゴシック" w:hint="eastAsia"/>
          <w:sz w:val="22"/>
        </w:rPr>
        <w:t>回（</w:t>
      </w:r>
      <w:r w:rsidRPr="00F162BD">
        <w:rPr>
          <w:rFonts w:ascii="ＭＳ ゴシック" w:eastAsia="ＭＳ ゴシック" w:hAnsi="ＭＳ ゴシック"/>
          <w:sz w:val="22"/>
        </w:rPr>
        <w:t>3</w:t>
      </w:r>
      <w:r w:rsidRPr="00F162BD">
        <w:rPr>
          <w:rFonts w:ascii="ＭＳ ゴシック" w:eastAsia="ＭＳ ゴシック" w:hAnsi="ＭＳ ゴシック" w:hint="eastAsia"/>
          <w:sz w:val="22"/>
        </w:rPr>
        <w:t>月、</w:t>
      </w:r>
      <w:r w:rsidRPr="00F162BD">
        <w:rPr>
          <w:rFonts w:ascii="ＭＳ ゴシック" w:eastAsia="ＭＳ ゴシック" w:hAnsi="ＭＳ ゴシック"/>
          <w:sz w:val="22"/>
        </w:rPr>
        <w:t>9</w:t>
      </w:r>
      <w:r w:rsidRPr="00F162BD">
        <w:rPr>
          <w:rFonts w:ascii="ＭＳ ゴシック" w:eastAsia="ＭＳ ゴシック" w:hAnsi="ＭＳ ゴシック" w:hint="eastAsia"/>
          <w:sz w:val="22"/>
        </w:rPr>
        <w:t>月）専攻医の</w:t>
      </w:r>
      <w:r w:rsidR="00AF369E" w:rsidRPr="00F162BD">
        <w:rPr>
          <w:rFonts w:ascii="ＭＳ ゴシック" w:eastAsia="ＭＳ ゴシック" w:hAnsi="ＭＳ ゴシック" w:hint="eastAsia"/>
          <w:sz w:val="22"/>
        </w:rPr>
        <w:t>コアコンピテンシー</w:t>
      </w:r>
      <w:r w:rsidRPr="00F162BD">
        <w:rPr>
          <w:rFonts w:ascii="ＭＳ ゴシック" w:eastAsia="ＭＳ ゴシック" w:hAnsi="ＭＳ ゴシック" w:hint="eastAsia"/>
          <w:sz w:val="22"/>
        </w:rPr>
        <w:t>項目と泌尿器科専門知識および技能修得状</w:t>
      </w:r>
      <w:r w:rsidR="00B64E92" w:rsidRPr="00F162BD">
        <w:rPr>
          <w:rFonts w:ascii="ＭＳ ゴシック" w:eastAsia="ＭＳ ゴシック" w:hAnsi="ＭＳ ゴシック" w:hint="eastAsia"/>
          <w:sz w:val="22"/>
        </w:rPr>
        <w:t>況に関して形成的評価を行います。すなわち、項目毎に担当指導医による専攻医に対する</w:t>
      </w:r>
      <w:r w:rsidRPr="00F162BD">
        <w:rPr>
          <w:rFonts w:ascii="ＭＳ ゴシック" w:eastAsia="ＭＳ ゴシック" w:hAnsi="ＭＳ ゴシック" w:hint="eastAsia"/>
          <w:sz w:val="22"/>
        </w:rPr>
        <w:t>フィードバック</w:t>
      </w:r>
      <w:r w:rsidR="00B64E92" w:rsidRPr="00F162BD">
        <w:rPr>
          <w:rFonts w:ascii="ＭＳ ゴシック" w:eastAsia="ＭＳ ゴシック" w:hAnsi="ＭＳ ゴシック" w:hint="eastAsia"/>
          <w:sz w:val="22"/>
        </w:rPr>
        <w:t>評価を通じて</w:t>
      </w:r>
      <w:r w:rsidRPr="00F162BD">
        <w:rPr>
          <w:rFonts w:ascii="ＭＳ ゴシック" w:eastAsia="ＭＳ ゴシック" w:hAnsi="ＭＳ ゴシック" w:hint="eastAsia"/>
          <w:sz w:val="22"/>
        </w:rPr>
        <w:t>、自己の成長や達成度を把握できるように指導を行います。専攻医は指導医・指導責任者のチェックを受けた研修目標達成度評価報告用紙（</w:t>
      </w:r>
      <w:r w:rsidR="00FB6E75" w:rsidRPr="00F162BD">
        <w:rPr>
          <w:rFonts w:ascii="ＭＳ ゴシック" w:eastAsia="ＭＳ ゴシック" w:hAnsi="ＭＳ ゴシック" w:hint="eastAsia"/>
          <w:sz w:val="22"/>
        </w:rPr>
        <w:t>研修記録簿</w:t>
      </w:r>
      <w:r w:rsidRPr="00F162BD">
        <w:rPr>
          <w:rFonts w:ascii="ＭＳ ゴシック" w:eastAsia="ＭＳ ゴシック" w:hAnsi="ＭＳ ゴシック" w:hint="eastAsia"/>
          <w:sz w:val="22"/>
        </w:rPr>
        <w:t>シート1-1～1-4）と経験症例数報告用紙（</w:t>
      </w:r>
      <w:r w:rsidR="00FB6E75" w:rsidRPr="00F162BD">
        <w:rPr>
          <w:rFonts w:ascii="ＭＳ ゴシック" w:eastAsia="ＭＳ ゴシック" w:hAnsi="ＭＳ ゴシック" w:hint="eastAsia"/>
          <w:sz w:val="22"/>
        </w:rPr>
        <w:t>研修記録簿</w:t>
      </w:r>
      <w:r w:rsidRPr="00F162BD">
        <w:rPr>
          <w:rFonts w:ascii="ＭＳ ゴシック" w:eastAsia="ＭＳ ゴシック" w:hAnsi="ＭＳ ゴシック" w:hint="eastAsia"/>
          <w:sz w:val="22"/>
        </w:rPr>
        <w:t>シート2-1～</w:t>
      </w:r>
      <w:r w:rsidR="00FB6E75" w:rsidRPr="00F162BD">
        <w:rPr>
          <w:rFonts w:ascii="ＭＳ ゴシック" w:eastAsia="ＭＳ ゴシック" w:hAnsi="ＭＳ ゴシック" w:hint="eastAsia"/>
          <w:sz w:val="22"/>
        </w:rPr>
        <w:t>2-3</w:t>
      </w:r>
      <w:r w:rsidRPr="00F162BD">
        <w:rPr>
          <w:rFonts w:ascii="ＭＳ ゴシック" w:eastAsia="ＭＳ ゴシック" w:hAnsi="ＭＳ ゴシック" w:hint="eastAsia"/>
          <w:sz w:val="22"/>
        </w:rPr>
        <w:t>）を研修プログラム管理委員会に提出します。書類提出時期は形成的評価を受けた翌月とします。</w:t>
      </w:r>
    </w:p>
    <w:p w:rsidR="00932CF6" w:rsidRPr="00F162BD" w:rsidRDefault="00932CF6" w:rsidP="00B64E92">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研修プログラム管理委員会は</w:t>
      </w:r>
      <w:r w:rsidR="00B64E92" w:rsidRPr="00F162BD">
        <w:rPr>
          <w:rFonts w:ascii="ＭＳ ゴシック" w:eastAsia="ＭＳ ゴシック" w:hAnsi="ＭＳ ゴシック" w:hint="eastAsia"/>
          <w:sz w:val="22"/>
        </w:rPr>
        <w:t>提出された報告用紙をもとに研修状況を精査し、以降</w:t>
      </w:r>
      <w:r w:rsidRPr="00F162BD">
        <w:rPr>
          <w:rFonts w:ascii="ＭＳ ゴシック" w:eastAsia="ＭＳ ゴシック" w:hAnsi="ＭＳ ゴシック" w:hint="eastAsia"/>
          <w:sz w:val="22"/>
        </w:rPr>
        <w:t>の研修指導に反映させることとします。</w:t>
      </w:r>
      <w:r w:rsidR="00B64E92" w:rsidRPr="00F162BD">
        <w:rPr>
          <w:rFonts w:ascii="ＭＳ ゴシック" w:eastAsia="ＭＳ ゴシック" w:hAnsi="ＭＳ ゴシック" w:hint="eastAsia"/>
          <w:sz w:val="22"/>
        </w:rPr>
        <w:t>また専攻医の研修実績および評価の記録は委員会で保存します。</w:t>
      </w:r>
    </w:p>
    <w:p w:rsidR="00932CF6" w:rsidRPr="00F162BD" w:rsidRDefault="00932CF6" w:rsidP="00932CF6">
      <w:pPr>
        <w:rPr>
          <w:rFonts w:ascii="ＭＳ ゴシック" w:eastAsia="ＭＳ ゴシック" w:hAnsi="ＭＳ ゴシック"/>
          <w:sz w:val="22"/>
        </w:rPr>
      </w:pPr>
    </w:p>
    <w:p w:rsidR="00932CF6" w:rsidRPr="00F162BD" w:rsidRDefault="00932CF6" w:rsidP="00932CF6">
      <w:pPr>
        <w:rPr>
          <w:rFonts w:ascii="ＭＳ ゴシック" w:eastAsia="ＭＳ ゴシック" w:hAnsi="ＭＳ ゴシック"/>
          <w:sz w:val="22"/>
        </w:rPr>
      </w:pPr>
      <w:r w:rsidRPr="00F162BD">
        <w:rPr>
          <w:rFonts w:ascii="ＭＳ ゴシック" w:eastAsia="ＭＳ ゴシック" w:hAnsi="ＭＳ ゴシック"/>
          <w:sz w:val="22"/>
        </w:rPr>
        <w:t>(2)</w:t>
      </w:r>
      <w:r w:rsidRPr="00F162BD">
        <w:rPr>
          <w:rFonts w:ascii="ＭＳ ゴシック" w:eastAsia="ＭＳ ゴシック" w:hAnsi="ＭＳ ゴシック" w:hint="eastAsia"/>
          <w:sz w:val="22"/>
        </w:rPr>
        <w:t>総括的評価</w:t>
      </w:r>
    </w:p>
    <w:p w:rsidR="00932CF6" w:rsidRPr="00F162BD" w:rsidRDefault="00932CF6" w:rsidP="0002113B">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専門研修期間全体を総括しての</w:t>
      </w:r>
      <w:r w:rsidR="0002113B" w:rsidRPr="00F162BD">
        <w:rPr>
          <w:rFonts w:ascii="ＭＳ ゴシック" w:eastAsia="ＭＳ ゴシック" w:hAnsi="ＭＳ ゴシック" w:hint="eastAsia"/>
          <w:sz w:val="22"/>
        </w:rPr>
        <w:t>最終</w:t>
      </w:r>
      <w:r w:rsidRPr="00F162BD">
        <w:rPr>
          <w:rFonts w:ascii="ＭＳ ゴシック" w:eastAsia="ＭＳ ゴシック" w:hAnsi="ＭＳ ゴシック" w:hint="eastAsia"/>
          <w:sz w:val="22"/>
        </w:rPr>
        <w:t>評価はプログラム統括責任者が行います。</w:t>
      </w:r>
      <w:r w:rsidR="0002113B" w:rsidRPr="00F162BD">
        <w:rPr>
          <w:rFonts w:ascii="ＭＳ ゴシック" w:eastAsia="ＭＳ ゴシック" w:hAnsi="ＭＳ ゴシック" w:hint="eastAsia"/>
          <w:sz w:val="22"/>
        </w:rPr>
        <w:t>研修基幹施設の研修プログラム管理委員会は、終研修年度(専門研修4年目)の研修を終えた4月に研修期間中の研修目標達成度評価報告用紙と経験症例数報告用紙を総合的に評価し、専門的知識、専門的技能、医師として備えるべき態度を習得したかどうかを判定します。またコアコンピテンシー評価の一助としてメディカルスタッフによる評価も参考にして総括的評価を行います。</w:t>
      </w:r>
      <w:r w:rsidR="009245A9" w:rsidRPr="00F162BD">
        <w:rPr>
          <w:rFonts w:ascii="ＭＳ ゴシック" w:eastAsia="ＭＳ ゴシック" w:hAnsi="ＭＳ ゴシック" w:hint="eastAsia"/>
          <w:sz w:val="22"/>
        </w:rPr>
        <w:t>プログラム統括責任者はこれらの評価をもとに総合的に修了判定を可とすべきか否かを判定します。</w:t>
      </w:r>
      <w:r w:rsidR="0002113B" w:rsidRPr="00F162BD">
        <w:rPr>
          <w:rFonts w:ascii="ＭＳ ゴシック" w:eastAsia="ＭＳ ゴシック" w:hAnsi="ＭＳ ゴシック" w:hint="eastAsia"/>
          <w:sz w:val="22"/>
        </w:rPr>
        <w:t>知識、技能、態度の中に不可の項目がある場合には修了とみなされませんので注意してください。</w:t>
      </w:r>
    </w:p>
    <w:p w:rsidR="00932CF6" w:rsidRPr="00F162BD" w:rsidRDefault="00932CF6" w:rsidP="00DA500C">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総括的評価のプロセスは、</w:t>
      </w:r>
      <w:r w:rsidR="00E51489" w:rsidRPr="00F162BD">
        <w:rPr>
          <w:rFonts w:ascii="ＭＳ ゴシック" w:eastAsia="ＭＳ ゴシック" w:hAnsi="ＭＳ ゴシック" w:hint="eastAsia"/>
          <w:sz w:val="22"/>
        </w:rPr>
        <w:t>研修目標達成度評価報告用紙（研修記録簿シート1-1～1-4）、経験症例数報告用紙（研修記録簿シート2-1～2-3）をもちいて</w:t>
      </w:r>
      <w:r w:rsidR="00FB6E75" w:rsidRPr="00F162BD">
        <w:rPr>
          <w:rFonts w:ascii="ＭＳ ゴシック" w:eastAsia="ＭＳ ゴシック" w:hAnsi="ＭＳ ゴシック" w:hint="eastAsia"/>
          <w:sz w:val="22"/>
        </w:rPr>
        <w:t>行われます。また「倫理観と医療のプロフェッショナリズムの評価」（研修記録簿　シート1-4）にはメディカルスタッフ（看護師、薬剤師、病棟、外来クラーク、メディカルソーシャルワーカーなど）による評価もあります。プログラム管理委員会は</w:t>
      </w:r>
      <w:r w:rsidRPr="00F162BD">
        <w:rPr>
          <w:rFonts w:ascii="ＭＳ ゴシック" w:eastAsia="ＭＳ ゴシック" w:hAnsi="ＭＳ ゴシック" w:hint="eastAsia"/>
          <w:sz w:val="22"/>
        </w:rPr>
        <w:t>自己</w:t>
      </w:r>
      <w:r w:rsidR="00E51489" w:rsidRPr="00F162BD">
        <w:rPr>
          <w:rFonts w:ascii="ＭＳ ゴシック" w:eastAsia="ＭＳ ゴシック" w:hAnsi="ＭＳ ゴシック" w:hint="eastAsia"/>
          <w:sz w:val="22"/>
        </w:rPr>
        <w:t>評価</w:t>
      </w:r>
      <w:r w:rsidR="00DA500C" w:rsidRPr="00F162BD">
        <w:rPr>
          <w:rFonts w:ascii="ＭＳ ゴシック" w:eastAsia="ＭＳ ゴシック" w:hAnsi="ＭＳ ゴシック" w:hint="eastAsia"/>
          <w:sz w:val="22"/>
        </w:rPr>
        <w:t>ならびに上級医・専門医・指導医</w:t>
      </w:r>
      <w:r w:rsidR="00FB6E75" w:rsidRPr="00F162BD">
        <w:rPr>
          <w:rFonts w:ascii="ＭＳ ゴシック" w:eastAsia="ＭＳ ゴシック" w:hAnsi="ＭＳ ゴシック" w:hint="eastAsia"/>
          <w:sz w:val="22"/>
        </w:rPr>
        <w:t>、他職種の評価</w:t>
      </w:r>
      <w:r w:rsidRPr="00F162BD">
        <w:rPr>
          <w:rFonts w:ascii="ＭＳ ゴシック" w:eastAsia="ＭＳ ゴシック" w:hAnsi="ＭＳ ゴシック" w:hint="eastAsia"/>
          <w:sz w:val="22"/>
        </w:rPr>
        <w:t>を参考にして</w:t>
      </w:r>
      <w:r w:rsidR="00FB6E75" w:rsidRPr="00F162BD">
        <w:rPr>
          <w:rFonts w:ascii="ＭＳ ゴシック" w:eastAsia="ＭＳ ゴシック" w:hAnsi="ＭＳ ゴシック" w:hint="eastAsia"/>
          <w:sz w:val="22"/>
        </w:rPr>
        <w:t>総括的評価をおこない、最終的に</w:t>
      </w:r>
      <w:r w:rsidR="00DA500C" w:rsidRPr="00F162BD">
        <w:rPr>
          <w:rFonts w:ascii="ＭＳ ゴシック" w:eastAsia="ＭＳ ゴシック" w:hAnsi="ＭＳ ゴシック" w:hint="eastAsia"/>
          <w:sz w:val="22"/>
        </w:rPr>
        <w:t>プログラム統括責任者が</w:t>
      </w:r>
      <w:r w:rsidR="00FB6E75" w:rsidRPr="00F162BD">
        <w:rPr>
          <w:rFonts w:ascii="ＭＳ ゴシック" w:eastAsia="ＭＳ ゴシック" w:hAnsi="ＭＳ ゴシック" w:hint="eastAsia"/>
          <w:sz w:val="22"/>
        </w:rPr>
        <w:t>研修終了の可否を</w:t>
      </w:r>
      <w:r w:rsidR="00DA500C" w:rsidRPr="00F162BD">
        <w:rPr>
          <w:rFonts w:ascii="ＭＳ ゴシック" w:eastAsia="ＭＳ ゴシック" w:hAnsi="ＭＳ ゴシック" w:hint="eastAsia"/>
          <w:sz w:val="22"/>
        </w:rPr>
        <w:t>決定することとなります。</w:t>
      </w:r>
    </w:p>
    <w:p w:rsidR="00932CF6" w:rsidRPr="00F162BD" w:rsidRDefault="00932CF6" w:rsidP="00932CF6">
      <w:pPr>
        <w:rPr>
          <w:rFonts w:ascii="ＭＳ ゴシック" w:eastAsia="ＭＳ ゴシック" w:hAnsi="ＭＳ ゴシック"/>
          <w:sz w:val="22"/>
        </w:rPr>
      </w:pPr>
    </w:p>
    <w:p w:rsidR="007B2854" w:rsidRPr="00F162BD" w:rsidRDefault="007B2854" w:rsidP="007B2854">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 xml:space="preserve">12. </w:t>
      </w:r>
      <w:r w:rsidRPr="00F162BD">
        <w:rPr>
          <w:rFonts w:ascii="ＭＳ ゴシック" w:eastAsia="ＭＳ ゴシック" w:hAnsi="ＭＳ ゴシック" w:hint="eastAsia"/>
          <w:sz w:val="28"/>
          <w:szCs w:val="28"/>
        </w:rPr>
        <w:t>専門研修施設群の概要</w:t>
      </w:r>
    </w:p>
    <w:p w:rsidR="007B2854" w:rsidRPr="00F162BD" w:rsidRDefault="007B2854" w:rsidP="00932CF6">
      <w:pPr>
        <w:rPr>
          <w:rFonts w:asciiTheme="majorEastAsia" w:eastAsiaTheme="majorEastAsia" w:hAnsiTheme="majorEastAsia"/>
          <w:sz w:val="22"/>
        </w:rPr>
      </w:pPr>
      <w:r w:rsidRPr="00F162BD">
        <w:rPr>
          <w:rFonts w:asciiTheme="majorEastAsia" w:eastAsiaTheme="majorEastAsia" w:hAnsiTheme="majorEastAsia"/>
          <w:sz w:val="22"/>
        </w:rPr>
        <w:t xml:space="preserve">(1) </w:t>
      </w:r>
      <w:r w:rsidRPr="00F162BD">
        <w:rPr>
          <w:rFonts w:asciiTheme="majorEastAsia" w:eastAsiaTheme="majorEastAsia" w:hAnsiTheme="majorEastAsia" w:hint="eastAsia"/>
          <w:sz w:val="22"/>
        </w:rPr>
        <w:t>専門研修基幹施設の認定基準</w:t>
      </w:r>
    </w:p>
    <w:p w:rsidR="007B2854" w:rsidRPr="00F162BD" w:rsidRDefault="007B2854" w:rsidP="009245A9">
      <w:pPr>
        <w:ind w:firstLineChars="100" w:firstLine="220"/>
        <w:rPr>
          <w:rFonts w:asciiTheme="majorEastAsia" w:eastAsiaTheme="majorEastAsia" w:hAnsiTheme="majorEastAsia"/>
          <w:sz w:val="22"/>
        </w:rPr>
      </w:pPr>
      <w:r w:rsidRPr="00F162BD">
        <w:rPr>
          <w:rFonts w:asciiTheme="majorEastAsia" w:eastAsiaTheme="majorEastAsia" w:hAnsiTheme="majorEastAsia" w:hint="eastAsia"/>
          <w:sz w:val="22"/>
        </w:rPr>
        <w:t>泌尿器科専門研修プログラム整備基準では専門研修基幹施設の認定基準を以下のように定めています。</w:t>
      </w:r>
    </w:p>
    <w:p w:rsidR="007B2854" w:rsidRPr="00F162BD" w:rsidRDefault="007B2854" w:rsidP="007B2854">
      <w:pPr>
        <w:pStyle w:val="ab"/>
        <w:numPr>
          <w:ilvl w:val="0"/>
          <w:numId w:val="16"/>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専門研修プログラムを管理し、当該プログラムに参加する専攻医および専門研修連携施設を統括する。</w:t>
      </w:r>
    </w:p>
    <w:p w:rsidR="007B2854" w:rsidRPr="00F162BD" w:rsidRDefault="007B2854" w:rsidP="007B2854">
      <w:pPr>
        <w:pStyle w:val="ab"/>
        <w:numPr>
          <w:ilvl w:val="0"/>
          <w:numId w:val="16"/>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初期臨床研修の基幹型臨床研修病院の指定基準（十分な指導医数、図書館設置、CPCなどの定期開催など）を満たす教育病院としての水準が保証されている。</w:t>
      </w:r>
    </w:p>
    <w:p w:rsidR="007B2854" w:rsidRPr="00F162BD" w:rsidRDefault="007B2854" w:rsidP="007B2854">
      <w:pPr>
        <w:pStyle w:val="ab"/>
        <w:numPr>
          <w:ilvl w:val="0"/>
          <w:numId w:val="16"/>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日本泌尿器科学会基幹教育施設である。</w:t>
      </w:r>
    </w:p>
    <w:p w:rsidR="007B2854" w:rsidRPr="00F162BD" w:rsidRDefault="007B2854" w:rsidP="007B2854">
      <w:pPr>
        <w:pStyle w:val="ab"/>
        <w:numPr>
          <w:ilvl w:val="0"/>
          <w:numId w:val="16"/>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全身麻酔・硬膜外麻酔・腰椎麻酔で行う泌尿器科手術が年間80件以上である。</w:t>
      </w:r>
    </w:p>
    <w:p w:rsidR="007B2854" w:rsidRPr="00F162BD" w:rsidRDefault="007B2854" w:rsidP="007B2854">
      <w:pPr>
        <w:pStyle w:val="ab"/>
        <w:numPr>
          <w:ilvl w:val="0"/>
          <w:numId w:val="16"/>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泌尿器科指導医が1名以上常勤医師として在籍している。</w:t>
      </w:r>
    </w:p>
    <w:p w:rsidR="007B2854" w:rsidRPr="00F162BD" w:rsidRDefault="007B2854" w:rsidP="007B2854">
      <w:pPr>
        <w:pStyle w:val="ab"/>
        <w:numPr>
          <w:ilvl w:val="0"/>
          <w:numId w:val="16"/>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認定は日本専門医機構の泌尿器科領域研修委員会が定める専門研修基幹施設の認定基準に従い、泌尿器科領域研修委員会が行う。</w:t>
      </w:r>
    </w:p>
    <w:p w:rsidR="007B2854" w:rsidRPr="00F162BD" w:rsidRDefault="007B2854" w:rsidP="007B2854">
      <w:pPr>
        <w:pStyle w:val="ab"/>
        <w:numPr>
          <w:ilvl w:val="0"/>
          <w:numId w:val="16"/>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研修内容に関する監査・調査に対応出来る体制を備えていること。</w:t>
      </w:r>
    </w:p>
    <w:p w:rsidR="007B2854" w:rsidRPr="00F162BD" w:rsidRDefault="007B2854" w:rsidP="007B2854">
      <w:pPr>
        <w:pStyle w:val="ab"/>
        <w:numPr>
          <w:ilvl w:val="0"/>
          <w:numId w:val="16"/>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施設実地調査(サイトビジット)による評価に対応できる。</w:t>
      </w:r>
    </w:p>
    <w:p w:rsidR="007B2854" w:rsidRPr="00F162BD" w:rsidRDefault="007B2854" w:rsidP="009245A9">
      <w:pPr>
        <w:ind w:firstLineChars="100" w:firstLine="220"/>
        <w:rPr>
          <w:rFonts w:asciiTheme="majorEastAsia" w:eastAsiaTheme="majorEastAsia" w:hAnsiTheme="majorEastAsia"/>
          <w:sz w:val="22"/>
        </w:rPr>
      </w:pPr>
      <w:r w:rsidRPr="00F162BD">
        <w:rPr>
          <w:rFonts w:asciiTheme="majorEastAsia" w:eastAsiaTheme="majorEastAsia" w:hAnsiTheme="majorEastAsia" w:hint="eastAsia"/>
          <w:sz w:val="22"/>
        </w:rPr>
        <w:t>本プログラムの研修基幹施設である</w:t>
      </w:r>
      <w:r w:rsidR="005A6670" w:rsidRPr="00F162BD">
        <w:rPr>
          <w:rFonts w:asciiTheme="majorEastAsia" w:eastAsiaTheme="majorEastAsia" w:hAnsiTheme="majorEastAsia" w:hint="eastAsia"/>
          <w:sz w:val="22"/>
        </w:rPr>
        <w:t>長防大学</w:t>
      </w:r>
      <w:r w:rsidR="009245A9" w:rsidRPr="00F162BD">
        <w:rPr>
          <w:rFonts w:asciiTheme="majorEastAsia" w:eastAsiaTheme="majorEastAsia" w:hAnsiTheme="majorEastAsia" w:hint="eastAsia"/>
          <w:sz w:val="22"/>
        </w:rPr>
        <w:t>医学部</w:t>
      </w:r>
      <w:r w:rsidRPr="00F162BD">
        <w:rPr>
          <w:rFonts w:asciiTheme="majorEastAsia" w:eastAsiaTheme="majorEastAsia" w:hAnsiTheme="majorEastAsia" w:hint="eastAsia"/>
          <w:sz w:val="22"/>
        </w:rPr>
        <w:t>附属病院は以上の要件を全てみたしています。実際の診療</w:t>
      </w:r>
      <w:r w:rsidR="0075421C" w:rsidRPr="00F162BD">
        <w:rPr>
          <w:rFonts w:asciiTheme="majorEastAsia" w:eastAsiaTheme="majorEastAsia" w:hAnsiTheme="majorEastAsia" w:hint="eastAsia"/>
          <w:sz w:val="22"/>
        </w:rPr>
        <w:t>実績</w:t>
      </w:r>
      <w:r w:rsidRPr="00F162BD">
        <w:rPr>
          <w:rFonts w:asciiTheme="majorEastAsia" w:eastAsiaTheme="majorEastAsia" w:hAnsiTheme="majorEastAsia" w:hint="eastAsia"/>
          <w:sz w:val="22"/>
        </w:rPr>
        <w:t>に関しては</w:t>
      </w:r>
      <w:r w:rsidR="007A6F34" w:rsidRPr="00F162BD">
        <w:rPr>
          <w:rFonts w:asciiTheme="majorEastAsia" w:eastAsiaTheme="majorEastAsia" w:hAnsiTheme="majorEastAsia" w:hint="eastAsia"/>
          <w:sz w:val="22"/>
        </w:rPr>
        <w:t>「基幹施設診療実績一覧表」</w:t>
      </w:r>
      <w:r w:rsidRPr="00F162BD">
        <w:rPr>
          <w:rFonts w:asciiTheme="majorEastAsia" w:eastAsiaTheme="majorEastAsia" w:hAnsiTheme="majorEastAsia" w:hint="eastAsia"/>
          <w:sz w:val="22"/>
        </w:rPr>
        <w:t>を参照して下さい。</w:t>
      </w:r>
    </w:p>
    <w:p w:rsidR="007B2854" w:rsidRPr="00F162BD" w:rsidRDefault="007B2854" w:rsidP="007B2854">
      <w:pPr>
        <w:rPr>
          <w:rFonts w:asciiTheme="majorEastAsia" w:eastAsiaTheme="majorEastAsia" w:hAnsiTheme="majorEastAsia"/>
          <w:sz w:val="22"/>
        </w:rPr>
      </w:pPr>
    </w:p>
    <w:p w:rsidR="007B2854" w:rsidRPr="00F162BD" w:rsidRDefault="007B2854" w:rsidP="007B2854">
      <w:pPr>
        <w:rPr>
          <w:rFonts w:asciiTheme="majorEastAsia" w:eastAsiaTheme="majorEastAsia" w:hAnsiTheme="majorEastAsia"/>
          <w:sz w:val="22"/>
        </w:rPr>
      </w:pPr>
      <w:r w:rsidRPr="00F162BD">
        <w:rPr>
          <w:rFonts w:asciiTheme="majorEastAsia" w:eastAsiaTheme="majorEastAsia" w:hAnsiTheme="majorEastAsia"/>
          <w:sz w:val="22"/>
        </w:rPr>
        <w:t xml:space="preserve">(2) </w:t>
      </w:r>
      <w:r w:rsidRPr="00F162BD">
        <w:rPr>
          <w:rFonts w:asciiTheme="majorEastAsia" w:eastAsiaTheme="majorEastAsia" w:hAnsiTheme="majorEastAsia" w:hint="eastAsia"/>
          <w:sz w:val="22"/>
        </w:rPr>
        <w:t>専門研修連携施設の認定基準</w:t>
      </w:r>
    </w:p>
    <w:p w:rsidR="0075421C" w:rsidRPr="00F162BD" w:rsidRDefault="0075421C" w:rsidP="00825C90">
      <w:pPr>
        <w:rPr>
          <w:rFonts w:asciiTheme="majorEastAsia" w:eastAsiaTheme="majorEastAsia" w:hAnsiTheme="majorEastAsia"/>
          <w:sz w:val="22"/>
        </w:rPr>
      </w:pPr>
      <w:r w:rsidRPr="00F162BD">
        <w:rPr>
          <w:rFonts w:asciiTheme="majorEastAsia" w:eastAsiaTheme="majorEastAsia" w:hAnsiTheme="majorEastAsia" w:hint="eastAsia"/>
          <w:sz w:val="22"/>
        </w:rPr>
        <w:t>泌尿器科専門研修プログラム整備基準では専門研修連携施設の認定基準を以下のように定めています。</w:t>
      </w:r>
    </w:p>
    <w:p w:rsidR="0075421C" w:rsidRPr="00F162BD" w:rsidRDefault="0075421C" w:rsidP="0075421C">
      <w:pPr>
        <w:pStyle w:val="ab"/>
        <w:numPr>
          <w:ilvl w:val="0"/>
          <w:numId w:val="17"/>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専門性および地域性から当該専門研修プログラムで必要とされる施設であること。</w:t>
      </w:r>
    </w:p>
    <w:p w:rsidR="0075421C" w:rsidRPr="00F162BD" w:rsidRDefault="0075421C" w:rsidP="0075421C">
      <w:pPr>
        <w:pStyle w:val="ab"/>
        <w:numPr>
          <w:ilvl w:val="0"/>
          <w:numId w:val="17"/>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研修連携施設は専門研修基幹施設が定めた専門研修プログラムに協力して専攻医に専門研修を提供する。</w:t>
      </w:r>
    </w:p>
    <w:p w:rsidR="0075421C" w:rsidRPr="00F162BD" w:rsidRDefault="0075421C" w:rsidP="0075421C">
      <w:pPr>
        <w:pStyle w:val="ab"/>
        <w:numPr>
          <w:ilvl w:val="0"/>
          <w:numId w:val="17"/>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日本泌尿器科学会基幹教育施設あるいは関連教育施設である。</w:t>
      </w:r>
    </w:p>
    <w:p w:rsidR="007B2854" w:rsidRPr="00F162BD" w:rsidRDefault="0075421C" w:rsidP="0075421C">
      <w:pPr>
        <w:pStyle w:val="ab"/>
        <w:numPr>
          <w:ilvl w:val="0"/>
          <w:numId w:val="17"/>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認定は日本専門医機構の泌尿器科領域研修委員会が定める専門研修連携施設の認定基準に従い、泌尿器科領域研修委員会が行う。</w:t>
      </w:r>
    </w:p>
    <w:p w:rsidR="0075421C" w:rsidRPr="00F162BD" w:rsidRDefault="005A6670" w:rsidP="009245A9">
      <w:pPr>
        <w:ind w:firstLineChars="100" w:firstLine="220"/>
        <w:rPr>
          <w:rFonts w:asciiTheme="majorEastAsia" w:eastAsiaTheme="majorEastAsia" w:hAnsiTheme="majorEastAsia"/>
          <w:sz w:val="22"/>
        </w:rPr>
      </w:pPr>
      <w:r w:rsidRPr="00F162BD">
        <w:rPr>
          <w:rFonts w:asciiTheme="majorEastAsia" w:eastAsiaTheme="majorEastAsia" w:hAnsiTheme="majorEastAsia" w:hint="eastAsia"/>
          <w:sz w:val="22"/>
        </w:rPr>
        <w:t>長防</w:t>
      </w:r>
      <w:r w:rsidR="0075421C" w:rsidRPr="00F162BD">
        <w:rPr>
          <w:rFonts w:asciiTheme="majorEastAsia" w:eastAsiaTheme="majorEastAsia" w:hAnsiTheme="majorEastAsia"/>
          <w:sz w:val="22"/>
        </w:rPr>
        <w:t>泌尿器科研修プログラム</w:t>
      </w:r>
      <w:r w:rsidR="0075421C" w:rsidRPr="00F162BD">
        <w:rPr>
          <w:rFonts w:asciiTheme="majorEastAsia" w:eastAsiaTheme="majorEastAsia" w:hAnsiTheme="majorEastAsia" w:hint="eastAsia"/>
          <w:sz w:val="22"/>
        </w:rPr>
        <w:t>に属する研修連携施設はすべての施設において上記の認定基準をみたしています。各施設の指導医数、特色、診療実績等</w:t>
      </w:r>
      <w:r w:rsidR="007A6F34" w:rsidRPr="00F162BD">
        <w:rPr>
          <w:rFonts w:asciiTheme="majorEastAsia" w:eastAsiaTheme="majorEastAsia" w:hAnsiTheme="majorEastAsia" w:hint="eastAsia"/>
          <w:sz w:val="22"/>
        </w:rPr>
        <w:t>は</w:t>
      </w:r>
      <w:r w:rsidR="00F934AB" w:rsidRPr="00F162BD">
        <w:rPr>
          <w:rFonts w:asciiTheme="majorEastAsia" w:eastAsiaTheme="majorEastAsia" w:hAnsiTheme="majorEastAsia" w:hint="eastAsia"/>
          <w:sz w:val="22"/>
        </w:rPr>
        <w:t>別紙４、別紙７</w:t>
      </w:r>
      <w:r w:rsidR="007A6F34" w:rsidRPr="00F162BD">
        <w:rPr>
          <w:rFonts w:asciiTheme="majorEastAsia" w:eastAsiaTheme="majorEastAsia" w:hAnsiTheme="majorEastAsia" w:hint="eastAsia"/>
          <w:sz w:val="22"/>
        </w:rPr>
        <w:t>を</w:t>
      </w:r>
      <w:r w:rsidR="0075421C" w:rsidRPr="00F162BD">
        <w:rPr>
          <w:rFonts w:asciiTheme="majorEastAsia" w:eastAsiaTheme="majorEastAsia" w:hAnsiTheme="majorEastAsia" w:hint="eastAsia"/>
          <w:sz w:val="22"/>
        </w:rPr>
        <w:t>参照して下さい。</w:t>
      </w:r>
    </w:p>
    <w:p w:rsidR="0025681F" w:rsidRPr="00F162BD" w:rsidRDefault="0025681F" w:rsidP="0075421C">
      <w:pPr>
        <w:rPr>
          <w:rFonts w:asciiTheme="majorEastAsia" w:eastAsiaTheme="majorEastAsia" w:hAnsiTheme="majorEastAsia"/>
          <w:sz w:val="22"/>
        </w:rPr>
      </w:pPr>
    </w:p>
    <w:p w:rsidR="001F4004" w:rsidRPr="00F162BD" w:rsidRDefault="001F4004" w:rsidP="0075421C">
      <w:pPr>
        <w:rPr>
          <w:rFonts w:asciiTheme="majorEastAsia" w:eastAsiaTheme="majorEastAsia" w:hAnsiTheme="majorEastAsia"/>
          <w:sz w:val="22"/>
        </w:rPr>
      </w:pPr>
      <w:r w:rsidRPr="00F162BD">
        <w:rPr>
          <w:rFonts w:asciiTheme="majorEastAsia" w:eastAsiaTheme="majorEastAsia" w:hAnsiTheme="majorEastAsia"/>
          <w:sz w:val="22"/>
        </w:rPr>
        <w:t>(3)</w:t>
      </w:r>
      <w:r w:rsidR="00825C90" w:rsidRPr="00F162BD">
        <w:rPr>
          <w:rFonts w:asciiTheme="majorEastAsia" w:eastAsiaTheme="majorEastAsia" w:hAnsiTheme="majorEastAsia"/>
          <w:sz w:val="22"/>
        </w:rPr>
        <w:t xml:space="preserve"> </w:t>
      </w:r>
      <w:r w:rsidR="00825C90" w:rsidRPr="00F162BD">
        <w:rPr>
          <w:rFonts w:asciiTheme="majorEastAsia" w:eastAsiaTheme="majorEastAsia" w:hAnsiTheme="majorEastAsia" w:hint="eastAsia"/>
          <w:sz w:val="22"/>
        </w:rPr>
        <w:t>専門研修指導医の基準</w:t>
      </w:r>
    </w:p>
    <w:p w:rsidR="00825C90" w:rsidRPr="00F162BD" w:rsidRDefault="00825C90" w:rsidP="009245A9">
      <w:pPr>
        <w:ind w:firstLineChars="100" w:firstLine="220"/>
        <w:rPr>
          <w:rFonts w:asciiTheme="majorEastAsia" w:eastAsiaTheme="majorEastAsia" w:hAnsiTheme="majorEastAsia"/>
          <w:sz w:val="22"/>
        </w:rPr>
      </w:pPr>
      <w:r w:rsidRPr="00F162BD">
        <w:rPr>
          <w:rFonts w:asciiTheme="majorEastAsia" w:eastAsiaTheme="majorEastAsia" w:hAnsiTheme="majorEastAsia" w:hint="eastAsia"/>
          <w:sz w:val="22"/>
        </w:rPr>
        <w:t>泌尿器科専門研修プログラム整備基準では専門研修指導医</w:t>
      </w:r>
      <w:r w:rsidR="00A071CC" w:rsidRPr="00F162BD">
        <w:rPr>
          <w:rFonts w:asciiTheme="majorEastAsia" w:eastAsiaTheme="majorEastAsia" w:hAnsiTheme="majorEastAsia" w:hint="eastAsia"/>
          <w:sz w:val="22"/>
        </w:rPr>
        <w:t>の基準を以下のように定めています。</w:t>
      </w:r>
    </w:p>
    <w:p w:rsidR="00825C90" w:rsidRPr="00F162BD" w:rsidRDefault="00825C90" w:rsidP="00825C90">
      <w:pPr>
        <w:pStyle w:val="ab"/>
        <w:widowControl w:val="0"/>
        <w:numPr>
          <w:ilvl w:val="0"/>
          <w:numId w:val="19"/>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専門研修指導医とは、専門医の資格を持ち、十分な診療経験を有しかつ教育指導能力を有する医師である。</w:t>
      </w:r>
    </w:p>
    <w:p w:rsidR="00825C90" w:rsidRPr="00F162BD" w:rsidRDefault="00825C90" w:rsidP="00825C90">
      <w:pPr>
        <w:pStyle w:val="ab"/>
        <w:widowControl w:val="0"/>
        <w:numPr>
          <w:ilvl w:val="0"/>
          <w:numId w:val="19"/>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専攻医研修施設において常勤泌尿器科医師として5年以上泌尿器科の診療に従事していること（合計5年以上であれば転勤による施設移動があっても基準を満たすこととする）。</w:t>
      </w:r>
    </w:p>
    <w:p w:rsidR="00825C90" w:rsidRPr="00F162BD" w:rsidRDefault="00825C90" w:rsidP="00825C90">
      <w:pPr>
        <w:pStyle w:val="ab"/>
        <w:widowControl w:val="0"/>
        <w:numPr>
          <w:ilvl w:val="0"/>
          <w:numId w:val="19"/>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泌尿器科に関する論文業績等が基準を満たしていること。基準とは、泌尿器科に関する学術論文、学術著書等または泌尿器科学会を含む関連学術集会での発表が５件以上あり、そのうち１件は筆頭著書あるいは筆頭演者としての発表であること。</w:t>
      </w:r>
    </w:p>
    <w:p w:rsidR="00825C90" w:rsidRPr="00F162BD" w:rsidRDefault="00825C90" w:rsidP="00825C90">
      <w:pPr>
        <w:pStyle w:val="ab"/>
        <w:widowControl w:val="0"/>
        <w:numPr>
          <w:ilvl w:val="0"/>
          <w:numId w:val="19"/>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泌尿器科学会あるいは日本専門医機構の泌尿器科領域研修委員会が認める指導医講習会を5年間に1回以上受講していること。</w:t>
      </w:r>
    </w:p>
    <w:p w:rsidR="005A359E" w:rsidRPr="00F162BD" w:rsidRDefault="005A6670" w:rsidP="009245A9">
      <w:pPr>
        <w:ind w:firstLineChars="100" w:firstLine="220"/>
        <w:rPr>
          <w:rFonts w:asciiTheme="majorEastAsia" w:eastAsiaTheme="majorEastAsia" w:hAnsiTheme="majorEastAsia"/>
          <w:sz w:val="22"/>
        </w:rPr>
      </w:pPr>
      <w:r w:rsidRPr="00F162BD">
        <w:rPr>
          <w:rFonts w:ascii="ＭＳ ゴシック" w:eastAsia="ＭＳ ゴシック" w:hAnsi="ＭＳ ゴシック" w:hint="eastAsia"/>
          <w:sz w:val="22"/>
        </w:rPr>
        <w:t>長防</w:t>
      </w:r>
      <w:r w:rsidR="005A359E" w:rsidRPr="00F162BD">
        <w:rPr>
          <w:rFonts w:asciiTheme="majorEastAsia" w:eastAsiaTheme="majorEastAsia" w:hAnsiTheme="majorEastAsia"/>
          <w:sz w:val="22"/>
        </w:rPr>
        <w:t>泌尿器科研修プログラム</w:t>
      </w:r>
      <w:r w:rsidR="005A359E" w:rsidRPr="00F162BD">
        <w:rPr>
          <w:rFonts w:asciiTheme="majorEastAsia" w:eastAsiaTheme="majorEastAsia" w:hAnsiTheme="majorEastAsia" w:hint="eastAsia"/>
          <w:sz w:val="22"/>
        </w:rPr>
        <w:t>に属するすべての施設</w:t>
      </w:r>
      <w:r w:rsidR="00A071CC" w:rsidRPr="00F162BD">
        <w:rPr>
          <w:rFonts w:asciiTheme="majorEastAsia" w:eastAsiaTheme="majorEastAsia" w:hAnsiTheme="majorEastAsia" w:hint="eastAsia"/>
          <w:sz w:val="22"/>
        </w:rPr>
        <w:t>の指導医は、日本泌尿器科学会が認定する泌尿器科指導医であり、日本泌尿器科学会が認定する指導医は上記基準を満たしているので、本研修プログラムの指導医の基準も満たすものとします。</w:t>
      </w:r>
    </w:p>
    <w:p w:rsidR="005A359E" w:rsidRPr="00F162BD" w:rsidRDefault="005A359E" w:rsidP="005A359E">
      <w:pPr>
        <w:rPr>
          <w:rFonts w:asciiTheme="majorEastAsia" w:eastAsiaTheme="majorEastAsia" w:hAnsiTheme="majorEastAsia"/>
          <w:sz w:val="22"/>
        </w:rPr>
      </w:pPr>
    </w:p>
    <w:p w:rsidR="0025681F" w:rsidRPr="00F162BD" w:rsidRDefault="0025681F" w:rsidP="0075421C">
      <w:pPr>
        <w:rPr>
          <w:rFonts w:asciiTheme="majorEastAsia" w:eastAsiaTheme="majorEastAsia" w:hAnsiTheme="majorEastAsia"/>
          <w:sz w:val="22"/>
        </w:rPr>
      </w:pPr>
      <w:r w:rsidRPr="00F162BD">
        <w:rPr>
          <w:rFonts w:asciiTheme="majorEastAsia" w:eastAsiaTheme="majorEastAsia" w:hAnsiTheme="majorEastAsia"/>
          <w:sz w:val="22"/>
        </w:rPr>
        <w:t>(</w:t>
      </w:r>
      <w:r w:rsidR="00245DE9" w:rsidRPr="00F162BD">
        <w:rPr>
          <w:rFonts w:asciiTheme="majorEastAsia" w:eastAsiaTheme="majorEastAsia" w:hAnsiTheme="majorEastAsia" w:hint="eastAsia"/>
          <w:sz w:val="22"/>
        </w:rPr>
        <w:t>4</w:t>
      </w: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専門研修施設群の構成要件</w:t>
      </w:r>
    </w:p>
    <w:p w:rsidR="00871B63" w:rsidRPr="00F162BD" w:rsidRDefault="005A6670" w:rsidP="009245A9">
      <w:pPr>
        <w:ind w:firstLineChars="100" w:firstLine="220"/>
        <w:rPr>
          <w:rFonts w:asciiTheme="majorEastAsia" w:eastAsiaTheme="majorEastAsia" w:hAnsiTheme="majorEastAsia"/>
          <w:bCs/>
          <w:sz w:val="22"/>
        </w:rPr>
      </w:pPr>
      <w:r w:rsidRPr="00F162BD">
        <w:rPr>
          <w:rFonts w:ascii="ＭＳ ゴシック" w:eastAsia="ＭＳ ゴシック" w:hAnsi="ＭＳ ゴシック" w:hint="eastAsia"/>
          <w:sz w:val="22"/>
        </w:rPr>
        <w:t>長防</w:t>
      </w:r>
      <w:r w:rsidR="00871B63" w:rsidRPr="00F162BD">
        <w:rPr>
          <w:rFonts w:asciiTheme="majorEastAsia" w:eastAsiaTheme="majorEastAsia" w:hAnsiTheme="majorEastAsia" w:hint="eastAsia"/>
          <w:sz w:val="22"/>
        </w:rPr>
        <w:t>泌尿器科専門研修プログラム</w:t>
      </w:r>
      <w:r w:rsidR="009245A9" w:rsidRPr="00F162BD">
        <w:rPr>
          <w:rFonts w:asciiTheme="majorEastAsia" w:eastAsiaTheme="majorEastAsia" w:hAnsiTheme="majorEastAsia" w:hint="eastAsia"/>
          <w:sz w:val="22"/>
        </w:rPr>
        <w:t>で</w:t>
      </w:r>
      <w:r w:rsidR="00871B63" w:rsidRPr="00F162BD">
        <w:rPr>
          <w:rFonts w:asciiTheme="majorEastAsia" w:eastAsiaTheme="majorEastAsia" w:hAnsiTheme="majorEastAsia" w:hint="eastAsia"/>
          <w:bCs/>
          <w:sz w:val="22"/>
        </w:rPr>
        <w:t>は、専攻医</w:t>
      </w:r>
      <w:r w:rsidR="00016E58" w:rsidRPr="00F162BD">
        <w:rPr>
          <w:rFonts w:asciiTheme="majorEastAsia" w:eastAsiaTheme="majorEastAsia" w:hAnsiTheme="majorEastAsia" w:hint="eastAsia"/>
          <w:bCs/>
          <w:sz w:val="22"/>
        </w:rPr>
        <w:t>の研修進捗状況</w:t>
      </w:r>
      <w:r w:rsidR="00871B63" w:rsidRPr="00F162BD">
        <w:rPr>
          <w:rFonts w:asciiTheme="majorEastAsia" w:eastAsiaTheme="majorEastAsia" w:hAnsiTheme="majorEastAsia" w:hint="eastAsia"/>
          <w:bCs/>
          <w:sz w:val="22"/>
        </w:rPr>
        <w:t>を定期的に</w:t>
      </w:r>
      <w:r w:rsidR="00016E58" w:rsidRPr="00F162BD">
        <w:rPr>
          <w:rFonts w:asciiTheme="majorEastAsia" w:eastAsiaTheme="majorEastAsia" w:hAnsiTheme="majorEastAsia" w:hint="eastAsia"/>
          <w:bCs/>
          <w:sz w:val="22"/>
        </w:rPr>
        <w:t>評価し、形成的評価をおこなう</w:t>
      </w:r>
      <w:r w:rsidR="00871B63" w:rsidRPr="00F162BD">
        <w:rPr>
          <w:rFonts w:asciiTheme="majorEastAsia" w:eastAsiaTheme="majorEastAsia" w:hAnsiTheme="majorEastAsia" w:hint="eastAsia"/>
          <w:bCs/>
          <w:sz w:val="22"/>
        </w:rPr>
        <w:t>ために本プログラム管理委員会を毎年2回</w:t>
      </w:r>
      <w:r w:rsidR="00016E58" w:rsidRPr="00F162BD">
        <w:rPr>
          <w:rFonts w:asciiTheme="majorEastAsia" w:eastAsiaTheme="majorEastAsia" w:hAnsiTheme="majorEastAsia" w:hint="eastAsia"/>
          <w:bCs/>
          <w:sz w:val="22"/>
        </w:rPr>
        <w:t>（3月、9月）</w:t>
      </w:r>
      <w:r w:rsidR="00871B63" w:rsidRPr="00F162BD">
        <w:rPr>
          <w:rFonts w:asciiTheme="majorEastAsia" w:eastAsiaTheme="majorEastAsia" w:hAnsiTheme="majorEastAsia" w:hint="eastAsia"/>
          <w:bCs/>
          <w:sz w:val="22"/>
        </w:rPr>
        <w:t>開催</w:t>
      </w:r>
      <w:r w:rsidR="00BA2D1C" w:rsidRPr="00F162BD">
        <w:rPr>
          <w:rFonts w:asciiTheme="majorEastAsia" w:eastAsiaTheme="majorEastAsia" w:hAnsiTheme="majorEastAsia" w:hint="eastAsia"/>
          <w:bCs/>
          <w:sz w:val="22"/>
        </w:rPr>
        <w:t>します</w:t>
      </w:r>
      <w:r w:rsidR="00871B63" w:rsidRPr="00F162BD">
        <w:rPr>
          <w:rFonts w:asciiTheme="majorEastAsia" w:eastAsiaTheme="majorEastAsia" w:hAnsiTheme="majorEastAsia" w:hint="eastAsia"/>
          <w:bCs/>
          <w:sz w:val="22"/>
        </w:rPr>
        <w:t>。基幹施設、連携施設ともに、毎年3月</w:t>
      </w:r>
      <w:r w:rsidR="00871B63" w:rsidRPr="00F162BD">
        <w:rPr>
          <w:rFonts w:asciiTheme="majorEastAsia" w:eastAsiaTheme="majorEastAsia" w:hAnsiTheme="majorEastAsia"/>
          <w:bCs/>
          <w:sz w:val="22"/>
        </w:rPr>
        <w:t>30</w:t>
      </w:r>
      <w:r w:rsidR="00871B63" w:rsidRPr="00F162BD">
        <w:rPr>
          <w:rFonts w:asciiTheme="majorEastAsia" w:eastAsiaTheme="majorEastAsia" w:hAnsiTheme="majorEastAsia" w:hint="eastAsia"/>
          <w:bCs/>
          <w:sz w:val="22"/>
        </w:rPr>
        <w:t>日までに前年度の診療実績および病院の状況に関し本プログラム管理委員会に以下の報告を行</w:t>
      </w:r>
      <w:r w:rsidR="00BA2D1C" w:rsidRPr="00F162BD">
        <w:rPr>
          <w:rFonts w:asciiTheme="majorEastAsia" w:eastAsiaTheme="majorEastAsia" w:hAnsiTheme="majorEastAsia" w:hint="eastAsia"/>
          <w:bCs/>
          <w:sz w:val="22"/>
        </w:rPr>
        <w:t>います</w:t>
      </w:r>
      <w:r w:rsidR="00871B63" w:rsidRPr="00F162BD">
        <w:rPr>
          <w:rFonts w:asciiTheme="majorEastAsia" w:eastAsiaTheme="majorEastAsia" w:hAnsiTheme="majorEastAsia" w:hint="eastAsia"/>
          <w:bCs/>
          <w:sz w:val="22"/>
        </w:rPr>
        <w:t>。</w:t>
      </w:r>
    </w:p>
    <w:p w:rsidR="005A359E" w:rsidRPr="00F162BD" w:rsidRDefault="005A359E" w:rsidP="00833803">
      <w:pPr>
        <w:pStyle w:val="ab"/>
        <w:numPr>
          <w:ilvl w:val="0"/>
          <w:numId w:val="20"/>
        </w:numPr>
        <w:ind w:leftChars="0"/>
        <w:rPr>
          <w:rFonts w:asciiTheme="majorEastAsia" w:eastAsiaTheme="majorEastAsia" w:hAnsiTheme="majorEastAsia"/>
          <w:bCs/>
          <w:sz w:val="22"/>
        </w:rPr>
      </w:pPr>
      <w:r w:rsidRPr="00F162BD">
        <w:rPr>
          <w:rFonts w:asciiTheme="majorEastAsia" w:eastAsiaTheme="majorEastAsia" w:hAnsiTheme="majorEastAsia" w:hint="eastAsia"/>
          <w:bCs/>
          <w:sz w:val="22"/>
        </w:rPr>
        <w:t>病院の概況：病院全体での病床数、特色、施設状況（日本泌尿器科学会での施設区分、症例検討会や合同カンファレンスの有無、図書館や文献検索システムの有無、医療安全・感染対策・医療倫理に関する研修会の有無）</w:t>
      </w:r>
    </w:p>
    <w:p w:rsidR="005A359E" w:rsidRPr="00F162BD" w:rsidRDefault="005A359E" w:rsidP="00833803">
      <w:pPr>
        <w:pStyle w:val="ab"/>
        <w:numPr>
          <w:ilvl w:val="0"/>
          <w:numId w:val="20"/>
        </w:numPr>
        <w:ind w:leftChars="0"/>
        <w:rPr>
          <w:rFonts w:asciiTheme="majorEastAsia" w:eastAsiaTheme="majorEastAsia" w:hAnsiTheme="majorEastAsia"/>
          <w:bCs/>
          <w:sz w:val="22"/>
        </w:rPr>
      </w:pPr>
      <w:r w:rsidRPr="00F162BD">
        <w:rPr>
          <w:rFonts w:asciiTheme="majorEastAsia" w:eastAsiaTheme="majorEastAsia" w:hAnsiTheme="majorEastAsia" w:hint="eastAsia"/>
          <w:bCs/>
          <w:sz w:val="22"/>
        </w:rPr>
        <w:t>診療実績：泌尿器科指導医数</w:t>
      </w:r>
      <w:r w:rsidR="00833803" w:rsidRPr="00F162BD">
        <w:rPr>
          <w:rFonts w:asciiTheme="majorEastAsia" w:eastAsiaTheme="majorEastAsia" w:hAnsiTheme="majorEastAsia" w:hint="eastAsia"/>
          <w:bCs/>
          <w:sz w:val="22"/>
        </w:rPr>
        <w:t>、専攻医の指導実績、次年度の専攻医受けいれ可能人数）、代表的な泌尿器科疾患数、泌尿器科検査・手技の数、泌尿器科手術数（一般的な手術と専門的な手術）</w:t>
      </w:r>
    </w:p>
    <w:p w:rsidR="00833803" w:rsidRPr="00F162BD" w:rsidRDefault="00833803" w:rsidP="00833803">
      <w:pPr>
        <w:pStyle w:val="ab"/>
        <w:numPr>
          <w:ilvl w:val="0"/>
          <w:numId w:val="20"/>
        </w:numPr>
        <w:ind w:leftChars="0"/>
        <w:rPr>
          <w:rFonts w:asciiTheme="majorEastAsia" w:eastAsiaTheme="majorEastAsia" w:hAnsiTheme="majorEastAsia"/>
          <w:bCs/>
          <w:sz w:val="22"/>
        </w:rPr>
      </w:pPr>
      <w:r w:rsidRPr="00F162BD">
        <w:rPr>
          <w:rFonts w:asciiTheme="majorEastAsia" w:eastAsiaTheme="majorEastAsia" w:hAnsiTheme="majorEastAsia" w:hint="eastAsia"/>
          <w:bCs/>
          <w:sz w:val="22"/>
        </w:rPr>
        <w:t>学術活動：今年度の学会発表と論文発表</w:t>
      </w:r>
    </w:p>
    <w:p w:rsidR="006E7384" w:rsidRPr="00F162BD" w:rsidRDefault="006E7384" w:rsidP="0075421C">
      <w:pPr>
        <w:pStyle w:val="ab"/>
        <w:numPr>
          <w:ilvl w:val="0"/>
          <w:numId w:val="20"/>
        </w:numPr>
        <w:ind w:leftChars="0"/>
        <w:rPr>
          <w:rFonts w:asciiTheme="majorEastAsia" w:eastAsiaTheme="majorEastAsia" w:hAnsiTheme="majorEastAsia"/>
          <w:bCs/>
          <w:sz w:val="22"/>
        </w:rPr>
      </w:pPr>
      <w:r w:rsidRPr="00F162BD">
        <w:rPr>
          <w:rFonts w:asciiTheme="majorEastAsia" w:eastAsiaTheme="majorEastAsia" w:hAnsiTheme="majorEastAsia"/>
          <w:bCs/>
          <w:sz w:val="22"/>
        </w:rPr>
        <w:t>Subspecialty</w:t>
      </w:r>
      <w:r w:rsidRPr="00F162BD">
        <w:rPr>
          <w:rFonts w:asciiTheme="majorEastAsia" w:eastAsiaTheme="majorEastAsia" w:hAnsiTheme="majorEastAsia" w:hint="eastAsia"/>
          <w:bCs/>
          <w:sz w:val="22"/>
        </w:rPr>
        <w:t>領域の専門医数</w:t>
      </w:r>
    </w:p>
    <w:p w:rsidR="006E7384" w:rsidRPr="00F162BD" w:rsidRDefault="006E7384" w:rsidP="006E7384">
      <w:pPr>
        <w:rPr>
          <w:rFonts w:asciiTheme="majorEastAsia" w:eastAsiaTheme="majorEastAsia" w:hAnsiTheme="majorEastAsia"/>
          <w:bCs/>
          <w:sz w:val="22"/>
        </w:rPr>
      </w:pPr>
    </w:p>
    <w:p w:rsidR="006E7384" w:rsidRPr="00F162BD" w:rsidRDefault="006E7384" w:rsidP="006E7384">
      <w:pPr>
        <w:rPr>
          <w:rFonts w:asciiTheme="majorEastAsia" w:eastAsiaTheme="majorEastAsia" w:hAnsiTheme="majorEastAsia"/>
          <w:bCs/>
          <w:sz w:val="22"/>
        </w:rPr>
      </w:pPr>
      <w:r w:rsidRPr="00F162BD">
        <w:rPr>
          <w:rFonts w:asciiTheme="majorEastAsia" w:eastAsiaTheme="majorEastAsia" w:hAnsiTheme="majorEastAsia"/>
          <w:bCs/>
          <w:sz w:val="22"/>
        </w:rPr>
        <w:t>(</w:t>
      </w:r>
      <w:r w:rsidR="00245DE9" w:rsidRPr="00F162BD">
        <w:rPr>
          <w:rFonts w:asciiTheme="majorEastAsia" w:eastAsiaTheme="majorEastAsia" w:hAnsiTheme="majorEastAsia" w:hint="eastAsia"/>
          <w:bCs/>
          <w:sz w:val="22"/>
        </w:rPr>
        <w:t>5</w:t>
      </w:r>
      <w:r w:rsidRPr="00F162BD">
        <w:rPr>
          <w:rFonts w:asciiTheme="majorEastAsia" w:eastAsiaTheme="majorEastAsia" w:hAnsiTheme="majorEastAsia"/>
          <w:bCs/>
          <w:sz w:val="22"/>
        </w:rPr>
        <w:t xml:space="preserve">) </w:t>
      </w:r>
      <w:r w:rsidRPr="00F162BD">
        <w:rPr>
          <w:rFonts w:asciiTheme="majorEastAsia" w:eastAsiaTheme="majorEastAsia" w:hAnsiTheme="majorEastAsia" w:hint="eastAsia"/>
          <w:bCs/>
          <w:sz w:val="22"/>
        </w:rPr>
        <w:t>専門研修施設群の地理的範囲</w:t>
      </w:r>
    </w:p>
    <w:p w:rsidR="006E7384" w:rsidRPr="00F162BD" w:rsidRDefault="005A6670" w:rsidP="009245A9">
      <w:pPr>
        <w:ind w:firstLineChars="100" w:firstLine="220"/>
        <w:rPr>
          <w:rFonts w:asciiTheme="majorEastAsia" w:eastAsiaTheme="majorEastAsia" w:hAnsiTheme="majorEastAsia" w:cs="WX'78ˇø&lt;ú—"/>
          <w:kern w:val="0"/>
          <w:sz w:val="22"/>
        </w:rPr>
      </w:pPr>
      <w:r w:rsidRPr="00F162BD">
        <w:rPr>
          <w:rFonts w:asciiTheme="majorEastAsia" w:eastAsiaTheme="majorEastAsia" w:hAnsiTheme="majorEastAsia" w:hint="eastAsia"/>
          <w:sz w:val="22"/>
        </w:rPr>
        <w:t>長防</w:t>
      </w:r>
      <w:r w:rsidR="006E7384" w:rsidRPr="00F162BD">
        <w:rPr>
          <w:rFonts w:asciiTheme="majorEastAsia" w:eastAsiaTheme="majorEastAsia" w:hAnsiTheme="majorEastAsia"/>
          <w:sz w:val="22"/>
        </w:rPr>
        <w:t>泌尿器科研修プログラム</w:t>
      </w:r>
      <w:r w:rsidR="006E7384" w:rsidRPr="00F162BD">
        <w:rPr>
          <w:rFonts w:asciiTheme="majorEastAsia" w:eastAsiaTheme="majorEastAsia" w:hAnsiTheme="majorEastAsia" w:hint="eastAsia"/>
          <w:sz w:val="22"/>
        </w:rPr>
        <w:t>に属する研修連携施設は</w:t>
      </w:r>
      <w:r w:rsidR="006E7384" w:rsidRPr="00F162BD">
        <w:rPr>
          <w:rFonts w:asciiTheme="majorEastAsia" w:eastAsiaTheme="majorEastAsia" w:hAnsiTheme="majorEastAsia"/>
          <w:sz w:val="22"/>
        </w:rPr>
        <w:t>1</w:t>
      </w:r>
      <w:r w:rsidR="0038632B" w:rsidRPr="00F162BD">
        <w:rPr>
          <w:rFonts w:asciiTheme="majorEastAsia" w:eastAsiaTheme="majorEastAsia" w:hAnsiTheme="majorEastAsia" w:hint="eastAsia"/>
          <w:sz w:val="22"/>
        </w:rPr>
        <w:t>5</w:t>
      </w:r>
      <w:r w:rsidR="00F86CD1" w:rsidRPr="00F162BD">
        <w:rPr>
          <w:rFonts w:asciiTheme="majorEastAsia" w:eastAsiaTheme="majorEastAsia" w:hAnsiTheme="majorEastAsia" w:hint="eastAsia"/>
          <w:sz w:val="22"/>
        </w:rPr>
        <w:t>あり</w:t>
      </w:r>
      <w:r w:rsidR="006E7384" w:rsidRPr="00F162BD">
        <w:rPr>
          <w:rFonts w:asciiTheme="majorEastAsia" w:eastAsiaTheme="majorEastAsia" w:hAnsiTheme="majorEastAsia" w:hint="eastAsia"/>
          <w:sz w:val="22"/>
        </w:rPr>
        <w:t>、</w:t>
      </w:r>
      <w:r w:rsidR="00F86CD1" w:rsidRPr="00F162BD">
        <w:rPr>
          <w:rFonts w:asciiTheme="majorEastAsia" w:eastAsiaTheme="majorEastAsia" w:hAnsiTheme="majorEastAsia" w:hint="eastAsia"/>
          <w:sz w:val="22"/>
        </w:rPr>
        <w:t>厚生労働省の定める</w:t>
      </w:r>
      <w:r w:rsidRPr="00F162BD">
        <w:rPr>
          <w:rFonts w:asciiTheme="majorEastAsia" w:eastAsiaTheme="majorEastAsia" w:hAnsiTheme="majorEastAsia" w:hint="eastAsia"/>
          <w:sz w:val="22"/>
        </w:rPr>
        <w:t>長防</w:t>
      </w:r>
      <w:r w:rsidR="00F86CD1" w:rsidRPr="00F162BD">
        <w:rPr>
          <w:rFonts w:asciiTheme="majorEastAsia" w:eastAsiaTheme="majorEastAsia" w:hAnsiTheme="majorEastAsia" w:hint="eastAsia"/>
          <w:sz w:val="22"/>
        </w:rPr>
        <w:t>内８保健医療圏域（第２次医療圏）</w:t>
      </w:r>
      <w:r w:rsidR="006E7384" w:rsidRPr="00F162BD">
        <w:rPr>
          <w:rFonts w:asciiTheme="majorEastAsia" w:eastAsiaTheme="majorEastAsia" w:hAnsiTheme="majorEastAsia" w:hint="eastAsia"/>
          <w:sz w:val="22"/>
        </w:rPr>
        <w:t>を満遍なく網羅</w:t>
      </w:r>
      <w:r w:rsidR="00016E58" w:rsidRPr="00F162BD">
        <w:rPr>
          <w:rFonts w:asciiTheme="majorEastAsia" w:eastAsiaTheme="majorEastAsia" w:hAnsiTheme="majorEastAsia" w:hint="eastAsia"/>
          <w:sz w:val="22"/>
        </w:rPr>
        <w:t>*</w:t>
      </w:r>
      <w:r w:rsidR="006E7384" w:rsidRPr="00F162BD">
        <w:rPr>
          <w:rFonts w:asciiTheme="majorEastAsia" w:eastAsiaTheme="majorEastAsia" w:hAnsiTheme="majorEastAsia" w:hint="eastAsia"/>
          <w:sz w:val="22"/>
        </w:rPr>
        <w:t>しています。</w:t>
      </w:r>
      <w:r w:rsidR="009245A9" w:rsidRPr="00F162BD">
        <w:rPr>
          <w:rFonts w:asciiTheme="majorEastAsia" w:eastAsiaTheme="majorEastAsia" w:hAnsiTheme="majorEastAsia" w:hint="eastAsia"/>
          <w:sz w:val="22"/>
        </w:rPr>
        <w:t>また</w:t>
      </w:r>
      <w:r w:rsidR="00567EAB" w:rsidRPr="00F162BD">
        <w:rPr>
          <w:rFonts w:asciiTheme="majorEastAsia" w:eastAsiaTheme="majorEastAsia" w:hAnsiTheme="majorEastAsia" w:hint="eastAsia"/>
          <w:sz w:val="22"/>
        </w:rPr>
        <w:t>隣接する福岡県（小倉記念病院）、島根県（益田赤十字病院）にも連携施設があります。</w:t>
      </w:r>
      <w:r w:rsidR="009245A9" w:rsidRPr="00F162BD">
        <w:rPr>
          <w:rFonts w:asciiTheme="majorEastAsia" w:eastAsiaTheme="majorEastAsia" w:hAnsiTheme="majorEastAsia" w:hint="eastAsia"/>
          <w:sz w:val="22"/>
        </w:rPr>
        <w:t>詳細は「</w:t>
      </w:r>
      <w:r w:rsidR="006E7384" w:rsidRPr="00F162BD">
        <w:rPr>
          <w:rFonts w:asciiTheme="majorEastAsia" w:eastAsiaTheme="majorEastAsia" w:hAnsiTheme="majorEastAsia" w:hint="eastAsia"/>
          <w:sz w:val="22"/>
        </w:rPr>
        <w:t>10.専門医研修ローテーション</w:t>
      </w:r>
      <w:r w:rsidR="006E7384" w:rsidRPr="00F162BD">
        <w:rPr>
          <w:rFonts w:asciiTheme="majorEastAsia" w:eastAsiaTheme="majorEastAsia" w:hAnsiTheme="majorEastAsia"/>
          <w:sz w:val="22"/>
        </w:rPr>
        <w:t xml:space="preserve"> (4)</w:t>
      </w:r>
      <w:r w:rsidR="006E7384" w:rsidRPr="00F162BD">
        <w:rPr>
          <w:rFonts w:asciiTheme="majorEastAsia" w:eastAsiaTheme="majorEastAsia" w:hAnsiTheme="majorEastAsia" w:cs="WX'78ˇø&lt;ú—" w:hint="eastAsia"/>
          <w:kern w:val="0"/>
          <w:sz w:val="22"/>
        </w:rPr>
        <w:t xml:space="preserve"> 研修連携施設について</w:t>
      </w:r>
      <w:r w:rsidR="009245A9" w:rsidRPr="00F162BD">
        <w:rPr>
          <w:rFonts w:asciiTheme="majorEastAsia" w:eastAsiaTheme="majorEastAsia" w:hAnsiTheme="majorEastAsia" w:cs="WX'78ˇø&lt;ú—" w:hint="eastAsia"/>
          <w:kern w:val="0"/>
          <w:sz w:val="22"/>
        </w:rPr>
        <w:t>」</w:t>
      </w:r>
      <w:r w:rsidR="0095075B" w:rsidRPr="00F162BD">
        <w:rPr>
          <w:rFonts w:asciiTheme="majorEastAsia" w:eastAsiaTheme="majorEastAsia" w:hAnsiTheme="majorEastAsia" w:cs="WX'78ˇø&lt;ú—" w:hint="eastAsia"/>
          <w:kern w:val="0"/>
          <w:sz w:val="22"/>
        </w:rPr>
        <w:t>に地図が掲載されていますので参照して下さい。</w:t>
      </w:r>
    </w:p>
    <w:p w:rsidR="0095075B" w:rsidRPr="00F162BD" w:rsidRDefault="00F86CD1" w:rsidP="006E7384">
      <w:pPr>
        <w:rPr>
          <w:rFonts w:asciiTheme="majorEastAsia" w:eastAsiaTheme="majorEastAsia" w:hAnsiTheme="majorEastAsia"/>
          <w:sz w:val="22"/>
        </w:rPr>
      </w:pPr>
      <w:r w:rsidRPr="00F162BD">
        <w:rPr>
          <w:rFonts w:asciiTheme="majorEastAsia" w:eastAsiaTheme="majorEastAsia" w:hAnsiTheme="majorEastAsia" w:cs="WX'78ˇø&lt;ú—" w:hint="eastAsia"/>
          <w:kern w:val="0"/>
          <w:sz w:val="22"/>
        </w:rPr>
        <w:t>*</w:t>
      </w:r>
      <w:r w:rsidRPr="00F162BD">
        <w:rPr>
          <w:rFonts w:asciiTheme="majorEastAsia" w:eastAsiaTheme="majorEastAsia" w:hAnsiTheme="majorEastAsia" w:hint="eastAsia"/>
          <w:sz w:val="20"/>
        </w:rPr>
        <w:t>萩および岩国保健医療圏は週1回の</w:t>
      </w:r>
      <w:r w:rsidR="00016E58" w:rsidRPr="00F162BD">
        <w:rPr>
          <w:rFonts w:asciiTheme="majorEastAsia" w:eastAsiaTheme="majorEastAsia" w:hAnsiTheme="majorEastAsia" w:hint="eastAsia"/>
          <w:sz w:val="20"/>
        </w:rPr>
        <w:t>外来勤務となります。</w:t>
      </w:r>
    </w:p>
    <w:p w:rsidR="00F86CD1" w:rsidRPr="00F162BD" w:rsidRDefault="00F86CD1" w:rsidP="006E7384">
      <w:pPr>
        <w:rPr>
          <w:rFonts w:asciiTheme="majorEastAsia" w:eastAsiaTheme="majorEastAsia" w:hAnsiTheme="majorEastAsia" w:cs="WX'78ˇø&lt;ú—"/>
          <w:kern w:val="0"/>
          <w:sz w:val="22"/>
        </w:rPr>
      </w:pPr>
    </w:p>
    <w:p w:rsidR="0095075B" w:rsidRPr="00F162BD" w:rsidRDefault="0095075B" w:rsidP="006E7384">
      <w:pPr>
        <w:rPr>
          <w:rFonts w:asciiTheme="majorEastAsia" w:eastAsiaTheme="majorEastAsia" w:hAnsiTheme="majorEastAsia" w:cs="WX'78ˇø&lt;ú—"/>
          <w:kern w:val="0"/>
          <w:sz w:val="22"/>
        </w:rPr>
      </w:pPr>
      <w:r w:rsidRPr="00F162BD">
        <w:rPr>
          <w:rFonts w:asciiTheme="majorEastAsia" w:eastAsiaTheme="majorEastAsia" w:hAnsiTheme="majorEastAsia" w:cs="WX'78ˇø&lt;ú—"/>
          <w:kern w:val="0"/>
          <w:sz w:val="22"/>
        </w:rPr>
        <w:t>(</w:t>
      </w:r>
      <w:r w:rsidR="00245DE9" w:rsidRPr="00F162BD">
        <w:rPr>
          <w:rFonts w:asciiTheme="majorEastAsia" w:eastAsiaTheme="majorEastAsia" w:hAnsiTheme="majorEastAsia" w:cs="WX'78ˇø&lt;ú—" w:hint="eastAsia"/>
          <w:kern w:val="0"/>
          <w:sz w:val="22"/>
        </w:rPr>
        <w:t>6</w:t>
      </w:r>
      <w:r w:rsidRPr="00F162BD">
        <w:rPr>
          <w:rFonts w:asciiTheme="majorEastAsia" w:eastAsiaTheme="majorEastAsia" w:hAnsiTheme="majorEastAsia" w:cs="WX'78ˇø&lt;ú—"/>
          <w:kern w:val="0"/>
          <w:sz w:val="22"/>
        </w:rPr>
        <w:t xml:space="preserve">) </w:t>
      </w:r>
      <w:r w:rsidRPr="00F162BD">
        <w:rPr>
          <w:rFonts w:asciiTheme="majorEastAsia" w:eastAsiaTheme="majorEastAsia" w:hAnsiTheme="majorEastAsia" w:cs="WX'78ˇø&lt;ú—" w:hint="eastAsia"/>
          <w:kern w:val="0"/>
          <w:sz w:val="22"/>
        </w:rPr>
        <w:t>専攻医受け入れ数についての基準</w:t>
      </w:r>
    </w:p>
    <w:p w:rsidR="0038632B" w:rsidRPr="00F162BD" w:rsidRDefault="0095075B" w:rsidP="00567EAB">
      <w:pPr>
        <w:ind w:firstLineChars="100" w:firstLine="220"/>
        <w:rPr>
          <w:rFonts w:asciiTheme="majorEastAsia" w:eastAsiaTheme="majorEastAsia" w:hAnsiTheme="majorEastAsia"/>
          <w:sz w:val="22"/>
        </w:rPr>
      </w:pPr>
      <w:r w:rsidRPr="00F162BD">
        <w:rPr>
          <w:rFonts w:asciiTheme="majorEastAsia" w:eastAsiaTheme="majorEastAsia" w:hAnsiTheme="majorEastAsia" w:hint="eastAsia"/>
          <w:sz w:val="22"/>
        </w:rPr>
        <w:t>泌尿器科専門研修プログラム整備基準では研修指導医1名につき最大2名までの専攻医の研修を認め</w:t>
      </w:r>
      <w:r w:rsidR="0038632B" w:rsidRPr="00F162BD">
        <w:rPr>
          <w:rFonts w:asciiTheme="majorEastAsia" w:eastAsiaTheme="majorEastAsia" w:hAnsiTheme="majorEastAsia" w:hint="eastAsia"/>
          <w:sz w:val="22"/>
        </w:rPr>
        <w:t>ており、</w:t>
      </w:r>
      <w:r w:rsidRPr="00F162BD">
        <w:rPr>
          <w:rFonts w:asciiTheme="majorEastAsia" w:eastAsiaTheme="majorEastAsia" w:hAnsiTheme="majorEastAsia" w:hint="eastAsia"/>
          <w:sz w:val="22"/>
        </w:rPr>
        <w:t>本施設群での研修指導医は</w:t>
      </w:r>
      <w:r w:rsidR="003B0B62" w:rsidRPr="00F162BD">
        <w:rPr>
          <w:rFonts w:asciiTheme="majorEastAsia" w:eastAsiaTheme="majorEastAsia" w:hAnsiTheme="majorEastAsia" w:hint="eastAsia"/>
          <w:sz w:val="22"/>
        </w:rPr>
        <w:t>3</w:t>
      </w:r>
      <w:r w:rsidR="002D3DDE" w:rsidRPr="00F162BD">
        <w:rPr>
          <w:rFonts w:asciiTheme="majorEastAsia" w:eastAsiaTheme="majorEastAsia" w:hAnsiTheme="majorEastAsia"/>
          <w:sz w:val="22"/>
        </w:rPr>
        <w:t>8</w:t>
      </w:r>
      <w:r w:rsidR="00FC1C0D" w:rsidRPr="00F162BD">
        <w:rPr>
          <w:rFonts w:asciiTheme="majorEastAsia" w:eastAsiaTheme="majorEastAsia" w:hAnsiTheme="majorEastAsia" w:hint="eastAsia"/>
          <w:sz w:val="22"/>
        </w:rPr>
        <w:t>名のため</w:t>
      </w:r>
      <w:r w:rsidR="002D3DDE" w:rsidRPr="00F162BD">
        <w:rPr>
          <w:rFonts w:asciiTheme="majorEastAsia" w:eastAsiaTheme="majorEastAsia" w:hAnsiTheme="majorEastAsia" w:hint="eastAsia"/>
          <w:sz w:val="22"/>
        </w:rPr>
        <w:t>指導医数から算出される専攻医受け入れ上限数は</w:t>
      </w:r>
      <w:r w:rsidR="00FC1C0D" w:rsidRPr="00F162BD">
        <w:rPr>
          <w:rFonts w:asciiTheme="majorEastAsia" w:eastAsiaTheme="majorEastAsia" w:hAnsiTheme="majorEastAsia" w:hint="eastAsia"/>
          <w:sz w:val="22"/>
        </w:rPr>
        <w:t>全体で</w:t>
      </w:r>
      <w:r w:rsidR="002D3DDE" w:rsidRPr="00F162BD">
        <w:rPr>
          <w:rFonts w:asciiTheme="majorEastAsia" w:eastAsiaTheme="majorEastAsia" w:hAnsiTheme="majorEastAsia" w:hint="eastAsia"/>
          <w:sz w:val="22"/>
        </w:rPr>
        <w:t>年間</w:t>
      </w:r>
      <w:r w:rsidR="002D3DDE" w:rsidRPr="00F162BD">
        <w:rPr>
          <w:rFonts w:asciiTheme="majorEastAsia" w:eastAsiaTheme="majorEastAsia" w:hAnsiTheme="majorEastAsia"/>
          <w:sz w:val="22"/>
        </w:rPr>
        <w:t>19</w:t>
      </w:r>
      <w:r w:rsidR="001F3073" w:rsidRPr="00F162BD">
        <w:rPr>
          <w:rFonts w:asciiTheme="majorEastAsia" w:eastAsiaTheme="majorEastAsia" w:hAnsiTheme="majorEastAsia" w:hint="eastAsia"/>
          <w:sz w:val="22"/>
        </w:rPr>
        <w:t xml:space="preserve"> </w:t>
      </w:r>
      <w:r w:rsidR="00FC1C0D" w:rsidRPr="00F162BD">
        <w:rPr>
          <w:rFonts w:asciiTheme="majorEastAsia" w:eastAsiaTheme="majorEastAsia" w:hAnsiTheme="majorEastAsia" w:hint="eastAsia"/>
          <w:sz w:val="22"/>
        </w:rPr>
        <w:t>名</w:t>
      </w:r>
      <w:r w:rsidR="002D3DDE" w:rsidRPr="00F162BD">
        <w:rPr>
          <w:rFonts w:asciiTheme="majorEastAsia" w:eastAsiaTheme="majorEastAsia" w:hAnsiTheme="majorEastAsia" w:hint="eastAsia"/>
          <w:sz w:val="22"/>
        </w:rPr>
        <w:t>、診療実績から算出される専攻医受け入れ上限数は全体で48名が受け入れ可能です。</w:t>
      </w:r>
      <w:r w:rsidR="0038632B" w:rsidRPr="00F162BD">
        <w:rPr>
          <w:rFonts w:ascii="ＭＳ ゴシック" w:eastAsia="ＭＳ ゴシック" w:hAnsi="ＭＳ ゴシック" w:hint="eastAsia"/>
          <w:bCs/>
          <w:sz w:val="22"/>
        </w:rPr>
        <w:t>また本プログラム基幹施設</w:t>
      </w:r>
      <w:r w:rsidR="00567EAB" w:rsidRPr="00F162BD">
        <w:rPr>
          <w:rFonts w:ascii="ＭＳ ゴシック" w:eastAsia="ＭＳ ゴシック" w:hAnsi="ＭＳ ゴシック" w:hint="eastAsia"/>
          <w:bCs/>
          <w:sz w:val="22"/>
        </w:rPr>
        <w:t>である</w:t>
      </w:r>
      <w:r w:rsidR="005A6670" w:rsidRPr="00F162BD">
        <w:rPr>
          <w:rFonts w:ascii="ＭＳ ゴシック" w:eastAsia="ＭＳ ゴシック" w:hAnsi="ＭＳ ゴシック" w:hint="eastAsia"/>
          <w:bCs/>
          <w:sz w:val="22"/>
        </w:rPr>
        <w:t>長防大学</w:t>
      </w:r>
      <w:r w:rsidR="00567EAB" w:rsidRPr="00F162BD">
        <w:rPr>
          <w:rFonts w:ascii="ＭＳ ゴシック" w:eastAsia="ＭＳ ゴシック" w:hAnsi="ＭＳ ゴシック" w:hint="eastAsia"/>
          <w:bCs/>
          <w:sz w:val="22"/>
        </w:rPr>
        <w:t>医学部附属病院泌尿器科</w:t>
      </w:r>
      <w:r w:rsidR="0038632B" w:rsidRPr="00F162BD">
        <w:rPr>
          <w:rFonts w:ascii="ＭＳ ゴシック" w:eastAsia="ＭＳ ゴシック" w:hAnsi="ＭＳ ゴシック" w:hint="eastAsia"/>
          <w:bCs/>
          <w:sz w:val="22"/>
        </w:rPr>
        <w:t>の過去</w:t>
      </w:r>
      <w:r w:rsidR="002D3DDE" w:rsidRPr="00F162BD">
        <w:rPr>
          <w:rFonts w:ascii="ＭＳ ゴシック" w:eastAsia="ＭＳ ゴシック" w:hAnsi="ＭＳ ゴシック" w:hint="eastAsia"/>
          <w:bCs/>
          <w:sz w:val="22"/>
        </w:rPr>
        <w:t>3</w:t>
      </w:r>
      <w:r w:rsidR="0038632B" w:rsidRPr="00F162BD">
        <w:rPr>
          <w:rFonts w:ascii="ＭＳ ゴシック" w:eastAsia="ＭＳ ゴシック" w:hAnsi="ＭＳ ゴシック" w:hint="eastAsia"/>
          <w:bCs/>
          <w:sz w:val="22"/>
        </w:rPr>
        <w:t>年間の平均専門医研修受け入れ人数は</w:t>
      </w:r>
      <w:r w:rsidR="002D3DDE" w:rsidRPr="00F162BD">
        <w:rPr>
          <w:rFonts w:ascii="ＭＳ ゴシック" w:eastAsia="ＭＳ ゴシック" w:hAnsi="ＭＳ ゴシック"/>
          <w:bCs/>
          <w:sz w:val="22"/>
        </w:rPr>
        <w:t>2.7</w:t>
      </w:r>
      <w:r w:rsidR="0038632B" w:rsidRPr="00F162BD">
        <w:rPr>
          <w:rFonts w:ascii="ＭＳ ゴシック" w:eastAsia="ＭＳ ゴシック" w:hAnsi="ＭＳ ゴシック" w:hint="eastAsia"/>
          <w:bCs/>
          <w:sz w:val="22"/>
        </w:rPr>
        <w:t>名（H25:0, H26:5, H27:3）ですが、希望者の多い年にも対応できるように受入数をやや多めにする必要があります。</w:t>
      </w:r>
      <w:r w:rsidR="0038632B" w:rsidRPr="00F162BD">
        <w:rPr>
          <w:rFonts w:asciiTheme="majorEastAsia" w:eastAsiaTheme="majorEastAsia" w:hAnsiTheme="majorEastAsia" w:hint="eastAsia"/>
          <w:sz w:val="22"/>
        </w:rPr>
        <w:t>手術数や経験できす疾患数を考慮すると全体で20名（1年あたり</w:t>
      </w:r>
      <w:r w:rsidR="00567EAB" w:rsidRPr="00F162BD">
        <w:rPr>
          <w:rFonts w:asciiTheme="majorEastAsia" w:eastAsiaTheme="majorEastAsia" w:hAnsiTheme="majorEastAsia" w:hint="eastAsia"/>
          <w:sz w:val="22"/>
        </w:rPr>
        <w:t>の受け入れ数：</w:t>
      </w:r>
      <w:r w:rsidR="0038632B" w:rsidRPr="00F162BD">
        <w:rPr>
          <w:rFonts w:asciiTheme="majorEastAsia" w:eastAsiaTheme="majorEastAsia" w:hAnsiTheme="majorEastAsia" w:hint="eastAsia"/>
          <w:sz w:val="22"/>
        </w:rPr>
        <w:t>5名）を本研修プログラムの上限に設定します。</w:t>
      </w:r>
      <w:r w:rsidR="0038632B" w:rsidRPr="00F162BD">
        <w:rPr>
          <w:rFonts w:ascii="ＭＳ ゴシック" w:eastAsia="ＭＳ ゴシック" w:hAnsi="ＭＳ ゴシック" w:hint="eastAsia"/>
          <w:sz w:val="22"/>
        </w:rPr>
        <w:t>この基準に基づき毎年5名程度を受入数とします。</w:t>
      </w:r>
      <w:r w:rsidR="00154BA6" w:rsidRPr="00F162BD">
        <w:rPr>
          <w:rFonts w:ascii="ＭＳ ゴシック" w:eastAsia="ＭＳ ゴシック" w:hAnsi="ＭＳ ゴシック" w:hint="eastAsia"/>
          <w:sz w:val="22"/>
        </w:rPr>
        <w:t>詳細は別紙５を参照してください。</w:t>
      </w:r>
    </w:p>
    <w:p w:rsidR="00FC1C0D" w:rsidRPr="00F162BD" w:rsidRDefault="00FC1C0D" w:rsidP="006E7384">
      <w:pPr>
        <w:rPr>
          <w:rFonts w:asciiTheme="majorEastAsia" w:eastAsiaTheme="majorEastAsia" w:hAnsiTheme="majorEastAsia"/>
          <w:sz w:val="22"/>
        </w:rPr>
      </w:pPr>
    </w:p>
    <w:p w:rsidR="00FC1C0D" w:rsidRPr="00F162BD" w:rsidRDefault="00FC1C0D" w:rsidP="006E7384">
      <w:pPr>
        <w:rPr>
          <w:rFonts w:asciiTheme="majorEastAsia" w:eastAsiaTheme="majorEastAsia" w:hAnsiTheme="majorEastAsia"/>
          <w:sz w:val="22"/>
        </w:rPr>
      </w:pPr>
      <w:r w:rsidRPr="00F162BD">
        <w:rPr>
          <w:rFonts w:asciiTheme="majorEastAsia" w:eastAsiaTheme="majorEastAsia" w:hAnsiTheme="majorEastAsia"/>
          <w:sz w:val="22"/>
        </w:rPr>
        <w:t>(</w:t>
      </w:r>
      <w:r w:rsidR="00245DE9" w:rsidRPr="00F162BD">
        <w:rPr>
          <w:rFonts w:asciiTheme="majorEastAsia" w:eastAsiaTheme="majorEastAsia" w:hAnsiTheme="majorEastAsia" w:hint="eastAsia"/>
          <w:sz w:val="22"/>
        </w:rPr>
        <w:t>7</w:t>
      </w:r>
      <w:r w:rsidRPr="00F162BD">
        <w:rPr>
          <w:rFonts w:asciiTheme="majorEastAsia" w:eastAsiaTheme="majorEastAsia" w:hAnsiTheme="majorEastAsia"/>
          <w:sz w:val="22"/>
        </w:rPr>
        <w:t xml:space="preserve">) </w:t>
      </w:r>
      <w:r w:rsidRPr="00F162BD">
        <w:rPr>
          <w:rFonts w:asciiTheme="majorEastAsia" w:eastAsiaTheme="majorEastAsia" w:hAnsiTheme="majorEastAsia" w:hint="eastAsia"/>
          <w:sz w:val="22"/>
        </w:rPr>
        <w:t>地域医療・地域連携への対応</w:t>
      </w:r>
    </w:p>
    <w:p w:rsidR="00AB6782" w:rsidRPr="00F162BD" w:rsidRDefault="005A6670" w:rsidP="00567EAB">
      <w:pPr>
        <w:ind w:firstLineChars="100" w:firstLine="220"/>
        <w:rPr>
          <w:rFonts w:asciiTheme="majorEastAsia" w:eastAsiaTheme="majorEastAsia" w:hAnsiTheme="majorEastAsia"/>
          <w:bCs/>
          <w:sz w:val="22"/>
        </w:rPr>
      </w:pPr>
      <w:r w:rsidRPr="00F162BD">
        <w:rPr>
          <w:rFonts w:asciiTheme="majorEastAsia" w:eastAsiaTheme="majorEastAsia" w:hAnsiTheme="majorEastAsia" w:hint="eastAsia"/>
          <w:bCs/>
          <w:sz w:val="22"/>
        </w:rPr>
        <w:t>長防</w:t>
      </w:r>
      <w:r w:rsidR="00B35F12" w:rsidRPr="00F162BD">
        <w:rPr>
          <w:rFonts w:asciiTheme="majorEastAsia" w:eastAsiaTheme="majorEastAsia" w:hAnsiTheme="majorEastAsia"/>
          <w:bCs/>
          <w:sz w:val="22"/>
        </w:rPr>
        <w:t>泌尿器科専門研修プログラム</w:t>
      </w:r>
      <w:r w:rsidR="00FC1C0D" w:rsidRPr="00F162BD">
        <w:rPr>
          <w:rFonts w:asciiTheme="majorEastAsia" w:eastAsiaTheme="majorEastAsia" w:hAnsiTheme="majorEastAsia" w:hint="eastAsia"/>
          <w:bCs/>
          <w:sz w:val="22"/>
        </w:rPr>
        <w:t>は</w:t>
      </w:r>
      <w:r w:rsidR="00567EAB" w:rsidRPr="00F162BD">
        <w:rPr>
          <w:rFonts w:asciiTheme="majorEastAsia" w:eastAsiaTheme="majorEastAsia" w:hAnsiTheme="majorEastAsia" w:hint="eastAsia"/>
          <w:bCs/>
          <w:sz w:val="22"/>
        </w:rPr>
        <w:t>、専攻医が専門医を取得するために必要な臨床修練行いつつ地域の泌尿器科医療の維持も</w:t>
      </w:r>
      <w:r w:rsidR="00FC1C0D" w:rsidRPr="00F162BD">
        <w:rPr>
          <w:rFonts w:asciiTheme="majorEastAsia" w:eastAsiaTheme="majorEastAsia" w:hAnsiTheme="majorEastAsia" w:hint="eastAsia"/>
          <w:bCs/>
          <w:sz w:val="22"/>
        </w:rPr>
        <w:t>念頭においたプログラムです。</w:t>
      </w:r>
      <w:r w:rsidRPr="00F162BD">
        <w:rPr>
          <w:rFonts w:asciiTheme="majorEastAsia" w:eastAsiaTheme="majorEastAsia" w:hAnsiTheme="majorEastAsia" w:hint="eastAsia"/>
          <w:bCs/>
          <w:sz w:val="22"/>
        </w:rPr>
        <w:t>長防</w:t>
      </w:r>
      <w:r w:rsidR="00B97869" w:rsidRPr="00F162BD">
        <w:rPr>
          <w:rFonts w:asciiTheme="majorEastAsia" w:eastAsiaTheme="majorEastAsia" w:hAnsiTheme="majorEastAsia" w:hint="eastAsia"/>
          <w:bCs/>
          <w:sz w:val="22"/>
        </w:rPr>
        <w:t>は瀬戸内海に面した山陽側と日本海に面した山陰側とそれを境界する中国山地で構成され、8つの二次医療圏に分けられています。とくに山陰側と山間部地区は過疎化が進み、常勤医の確保が困難になりつつあります。</w:t>
      </w:r>
      <w:r w:rsidR="00FE1236" w:rsidRPr="00F162BD">
        <w:rPr>
          <w:rFonts w:asciiTheme="majorEastAsia" w:eastAsiaTheme="majorEastAsia" w:hAnsiTheme="majorEastAsia" w:hint="eastAsia"/>
          <w:bCs/>
          <w:sz w:val="22"/>
        </w:rPr>
        <w:t>本プログラムでは、一部の都市や地域に偏ることなく二次医療圏も考慮して選択された連携施設とともに専攻医の指導に当たります。多くの地域・僻地医療病院を有する</w:t>
      </w:r>
      <w:r w:rsidRPr="00F162BD">
        <w:rPr>
          <w:rFonts w:asciiTheme="majorEastAsia" w:eastAsiaTheme="majorEastAsia" w:hAnsiTheme="majorEastAsia" w:hint="eastAsia"/>
          <w:bCs/>
          <w:sz w:val="22"/>
        </w:rPr>
        <w:t>長防</w:t>
      </w:r>
      <w:r w:rsidR="00FE1236" w:rsidRPr="00F162BD">
        <w:rPr>
          <w:rFonts w:asciiTheme="majorEastAsia" w:eastAsiaTheme="majorEastAsia" w:hAnsiTheme="majorEastAsia" w:hint="eastAsia"/>
          <w:bCs/>
          <w:sz w:val="22"/>
        </w:rPr>
        <w:t>において、医療事情の異なる多彩な病院で指導を受けることにより、社会に対する責務を果たし、地域医療にも配慮した国民の健康・福祉の増進に貢献することの重要性を理解し、偏りのない充実した研修が可能となります。本</w:t>
      </w:r>
      <w:r w:rsidR="00AB6782" w:rsidRPr="00F162BD">
        <w:rPr>
          <w:rFonts w:asciiTheme="majorEastAsia" w:eastAsiaTheme="majorEastAsia" w:hAnsiTheme="majorEastAsia"/>
          <w:bCs/>
          <w:sz w:val="22"/>
        </w:rPr>
        <w:t>プログラム</w:t>
      </w:r>
      <w:r w:rsidR="00AB6782" w:rsidRPr="00F162BD">
        <w:rPr>
          <w:rFonts w:asciiTheme="majorEastAsia" w:eastAsiaTheme="majorEastAsia" w:hAnsiTheme="majorEastAsia" w:hint="eastAsia"/>
          <w:bCs/>
          <w:sz w:val="22"/>
        </w:rPr>
        <w:t>に属する連携研修施設は</w:t>
      </w:r>
      <w:r w:rsidR="00397C39" w:rsidRPr="00F162BD">
        <w:rPr>
          <w:rFonts w:asciiTheme="majorEastAsia" w:eastAsiaTheme="majorEastAsia" w:hAnsiTheme="majorEastAsia" w:hint="eastAsia"/>
          <w:bCs/>
          <w:sz w:val="22"/>
        </w:rPr>
        <w:t>、すべての施設において泌尿器科指導医が常勤しています</w:t>
      </w:r>
      <w:r w:rsidR="00FE1236" w:rsidRPr="00F162BD">
        <w:rPr>
          <w:rFonts w:asciiTheme="majorEastAsia" w:eastAsiaTheme="majorEastAsia" w:hAnsiTheme="majorEastAsia" w:hint="eastAsia"/>
          <w:bCs/>
          <w:sz w:val="22"/>
        </w:rPr>
        <w:t>(詳細は</w:t>
      </w:r>
      <w:r w:rsidR="004B5AC8" w:rsidRPr="00F162BD">
        <w:rPr>
          <w:rFonts w:asciiTheme="majorEastAsia" w:eastAsiaTheme="majorEastAsia" w:hAnsiTheme="majorEastAsia" w:hint="eastAsia"/>
          <w:bCs/>
          <w:sz w:val="22"/>
        </w:rPr>
        <w:t>「</w:t>
      </w:r>
      <w:r w:rsidR="00FE1236" w:rsidRPr="00F162BD">
        <w:rPr>
          <w:rFonts w:asciiTheme="majorEastAsia" w:eastAsiaTheme="majorEastAsia" w:hAnsiTheme="majorEastAsia"/>
          <w:bCs/>
          <w:sz w:val="22"/>
        </w:rPr>
        <w:t xml:space="preserve">10. </w:t>
      </w:r>
      <w:r w:rsidR="00FE1236" w:rsidRPr="00F162BD">
        <w:rPr>
          <w:rFonts w:asciiTheme="majorEastAsia" w:eastAsiaTheme="majorEastAsia" w:hAnsiTheme="majorEastAsia" w:hint="eastAsia"/>
          <w:bCs/>
          <w:sz w:val="22"/>
        </w:rPr>
        <w:t xml:space="preserve">専攻医研修ローテーション　</w:t>
      </w:r>
      <w:r w:rsidR="00FE1236" w:rsidRPr="00F162BD">
        <w:rPr>
          <w:rFonts w:asciiTheme="majorEastAsia" w:eastAsiaTheme="majorEastAsia" w:hAnsiTheme="majorEastAsia"/>
          <w:bCs/>
          <w:sz w:val="22"/>
        </w:rPr>
        <w:t xml:space="preserve">(4) </w:t>
      </w:r>
      <w:r w:rsidR="00FE1236" w:rsidRPr="00F162BD">
        <w:rPr>
          <w:rFonts w:asciiTheme="majorEastAsia" w:eastAsiaTheme="majorEastAsia" w:hAnsiTheme="majorEastAsia" w:hint="eastAsia"/>
          <w:bCs/>
          <w:sz w:val="22"/>
        </w:rPr>
        <w:t>研修連携施設について</w:t>
      </w:r>
      <w:r w:rsidR="004B5AC8" w:rsidRPr="00F162BD">
        <w:rPr>
          <w:rFonts w:asciiTheme="majorEastAsia" w:eastAsiaTheme="majorEastAsia" w:hAnsiTheme="majorEastAsia" w:hint="eastAsia"/>
          <w:bCs/>
          <w:sz w:val="22"/>
        </w:rPr>
        <w:t>」</w:t>
      </w:r>
      <w:r w:rsidR="00397C39" w:rsidRPr="00F162BD">
        <w:rPr>
          <w:rFonts w:asciiTheme="majorEastAsia" w:eastAsiaTheme="majorEastAsia" w:hAnsiTheme="majorEastAsia" w:hint="eastAsia"/>
          <w:bCs/>
          <w:sz w:val="22"/>
        </w:rPr>
        <w:t>を</w:t>
      </w:r>
      <w:r w:rsidR="00FE1236" w:rsidRPr="00F162BD">
        <w:rPr>
          <w:rFonts w:asciiTheme="majorEastAsia" w:eastAsiaTheme="majorEastAsia" w:hAnsiTheme="majorEastAsia" w:hint="eastAsia"/>
          <w:bCs/>
          <w:sz w:val="22"/>
        </w:rPr>
        <w:t>参照</w:t>
      </w:r>
      <w:r w:rsidR="00397C39" w:rsidRPr="00F162BD">
        <w:rPr>
          <w:rFonts w:asciiTheme="majorEastAsia" w:eastAsiaTheme="majorEastAsia" w:hAnsiTheme="majorEastAsia" w:hint="eastAsia"/>
          <w:bCs/>
          <w:sz w:val="22"/>
        </w:rPr>
        <w:t>して</w:t>
      </w:r>
      <w:r w:rsidR="00FE1236" w:rsidRPr="00F162BD">
        <w:rPr>
          <w:rFonts w:asciiTheme="majorEastAsia" w:eastAsiaTheme="majorEastAsia" w:hAnsiTheme="majorEastAsia" w:hint="eastAsia"/>
          <w:bCs/>
          <w:sz w:val="22"/>
        </w:rPr>
        <w:t>ください)</w:t>
      </w:r>
      <w:r w:rsidR="00331C7E" w:rsidRPr="00F162BD">
        <w:rPr>
          <w:rFonts w:asciiTheme="majorEastAsia" w:eastAsiaTheme="majorEastAsia" w:hAnsiTheme="majorEastAsia" w:hint="eastAsia"/>
          <w:bCs/>
          <w:sz w:val="22"/>
        </w:rPr>
        <w:t>。</w:t>
      </w:r>
      <w:r w:rsidR="00397C39" w:rsidRPr="00F162BD">
        <w:rPr>
          <w:rFonts w:asciiTheme="majorEastAsia" w:eastAsiaTheme="majorEastAsia" w:hAnsiTheme="majorEastAsia" w:hint="eastAsia"/>
          <w:bCs/>
          <w:sz w:val="22"/>
        </w:rPr>
        <w:t>専門医研修の期間4年のうち3年は基幹教育施設およびグループ</w:t>
      </w:r>
      <w:r w:rsidR="0037525A" w:rsidRPr="00F162BD">
        <w:rPr>
          <w:rFonts w:asciiTheme="majorEastAsia" w:eastAsiaTheme="majorEastAsia" w:hAnsiTheme="majorEastAsia" w:hint="eastAsia"/>
          <w:bCs/>
          <w:sz w:val="22"/>
        </w:rPr>
        <w:t>A</w:t>
      </w:r>
      <w:r w:rsidR="00397C39" w:rsidRPr="00F162BD">
        <w:rPr>
          <w:rFonts w:asciiTheme="majorEastAsia" w:eastAsiaTheme="majorEastAsia" w:hAnsiTheme="majorEastAsia" w:hint="eastAsia"/>
          <w:bCs/>
          <w:sz w:val="22"/>
        </w:rPr>
        <w:t>病院をローテートすることにより</w:t>
      </w:r>
      <w:r w:rsidR="00AB6782" w:rsidRPr="00F162BD">
        <w:rPr>
          <w:rFonts w:asciiTheme="majorEastAsia" w:eastAsiaTheme="majorEastAsia" w:hAnsiTheme="majorEastAsia" w:hint="eastAsia"/>
          <w:bCs/>
          <w:sz w:val="22"/>
        </w:rPr>
        <w:t>臨床経験を豊富にこな</w:t>
      </w:r>
      <w:r w:rsidR="00397C39" w:rsidRPr="00F162BD">
        <w:rPr>
          <w:rFonts w:asciiTheme="majorEastAsia" w:eastAsiaTheme="majorEastAsia" w:hAnsiTheme="majorEastAsia" w:hint="eastAsia"/>
          <w:bCs/>
          <w:sz w:val="22"/>
        </w:rPr>
        <w:t>し、残りの１年は泌尿器科のcommon diseaseである前立腺肥大症や尿路結石、血液透析などを豊富に経験できるグループB病院や地域医療、僻地医療に従事するグループC病院をローテートすることにより、泌尿器科専門医としてのスキルや知識だけでなく、地域医療に対するコアコンピテンシーを高め、全人的医療の涵養をめざします。</w:t>
      </w:r>
      <w:r w:rsidR="00AB6782" w:rsidRPr="00F162BD">
        <w:rPr>
          <w:rFonts w:asciiTheme="majorEastAsia" w:eastAsiaTheme="majorEastAsia" w:hAnsiTheme="majorEastAsia" w:hint="eastAsia"/>
          <w:bCs/>
          <w:sz w:val="22"/>
        </w:rPr>
        <w:t>詳細については</w:t>
      </w:r>
      <w:r w:rsidR="004B5AC8" w:rsidRPr="00F162BD">
        <w:rPr>
          <w:rFonts w:asciiTheme="majorEastAsia" w:eastAsiaTheme="majorEastAsia" w:hAnsiTheme="majorEastAsia" w:hint="eastAsia"/>
          <w:bCs/>
          <w:sz w:val="22"/>
        </w:rPr>
        <w:t>「</w:t>
      </w:r>
      <w:r w:rsidR="00AB6782" w:rsidRPr="00F162BD">
        <w:rPr>
          <w:rFonts w:asciiTheme="majorEastAsia" w:eastAsiaTheme="majorEastAsia" w:hAnsiTheme="majorEastAsia"/>
          <w:bCs/>
          <w:sz w:val="22"/>
        </w:rPr>
        <w:t xml:space="preserve">9. </w:t>
      </w:r>
      <w:r w:rsidR="00AB6782" w:rsidRPr="00F162BD">
        <w:rPr>
          <w:rFonts w:asciiTheme="majorEastAsia" w:eastAsiaTheme="majorEastAsia" w:hAnsiTheme="majorEastAsia" w:hint="eastAsia"/>
          <w:bCs/>
          <w:sz w:val="22"/>
        </w:rPr>
        <w:t>地域医療における施設群の役割・地域医療に関する研修計画</w:t>
      </w:r>
      <w:r w:rsidR="004B5AC8" w:rsidRPr="00F162BD">
        <w:rPr>
          <w:rFonts w:asciiTheme="majorEastAsia" w:eastAsiaTheme="majorEastAsia" w:hAnsiTheme="majorEastAsia" w:hint="eastAsia"/>
          <w:bCs/>
          <w:sz w:val="22"/>
        </w:rPr>
        <w:t>」</w:t>
      </w:r>
      <w:r w:rsidR="00AB6782" w:rsidRPr="00F162BD">
        <w:rPr>
          <w:rFonts w:asciiTheme="majorEastAsia" w:eastAsiaTheme="majorEastAsia" w:hAnsiTheme="majorEastAsia" w:hint="eastAsia"/>
          <w:bCs/>
          <w:sz w:val="22"/>
        </w:rPr>
        <w:t>の項を参照して下さい。</w:t>
      </w:r>
    </w:p>
    <w:p w:rsidR="00FC1C0D" w:rsidRPr="00F162BD" w:rsidRDefault="00FC1C0D" w:rsidP="006E7384">
      <w:pPr>
        <w:rPr>
          <w:rFonts w:asciiTheme="majorEastAsia" w:eastAsiaTheme="majorEastAsia" w:hAnsiTheme="majorEastAsia"/>
          <w:bCs/>
          <w:sz w:val="22"/>
        </w:rPr>
      </w:pPr>
    </w:p>
    <w:p w:rsidR="00932CF6" w:rsidRPr="00F162BD" w:rsidRDefault="00E94B9C" w:rsidP="004B156F">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12</w:t>
      </w:r>
      <w:r w:rsidR="00932CF6" w:rsidRPr="00F162BD">
        <w:rPr>
          <w:rFonts w:ascii="ＭＳ ゴシック" w:eastAsia="ＭＳ ゴシック" w:hAnsi="ＭＳ ゴシック"/>
          <w:sz w:val="28"/>
          <w:szCs w:val="28"/>
        </w:rPr>
        <w:t xml:space="preserve">. </w:t>
      </w:r>
      <w:r w:rsidR="00932CF6" w:rsidRPr="00F162BD">
        <w:rPr>
          <w:rFonts w:ascii="ＭＳ ゴシック" w:eastAsia="ＭＳ ゴシック" w:hAnsi="ＭＳ ゴシック" w:hint="eastAsia"/>
          <w:sz w:val="28"/>
          <w:szCs w:val="28"/>
        </w:rPr>
        <w:t>専門研修管理委員会の運営計画</w:t>
      </w:r>
    </w:p>
    <w:p w:rsidR="00932CF6" w:rsidRPr="00F162BD" w:rsidRDefault="00932CF6" w:rsidP="004B5AC8">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専門研修基幹施設に専門研修プログラムと専攻医を統括的に管理する診療領域ごとの専門研修プ口グラム管理委員会を設置します。研修プログラム管理委員会は、研修プログラム統括責任者、研修プログラム連携施設担当者等で構成され、専攻医および研修プログラム全般の管理と、研修プログラムの継続的改良を行います。研修プログラムの改善のためには専攻医による指導医・指導体制等に対する評価が必須であり、双方向の評価システムにより互いのフィードバックから研修プログラムの改善を行います。プログラム管理委員会は、少なくとも年に２回開催し、そのうちの１回は修了判定の時期に開催します。以下にその具体的な内容を示します。</w:t>
      </w:r>
    </w:p>
    <w:p w:rsidR="00932CF6" w:rsidRPr="00F162BD" w:rsidRDefault="00932CF6" w:rsidP="00932CF6">
      <w:pPr>
        <w:rPr>
          <w:rFonts w:ascii="ＭＳ ゴシック" w:eastAsia="ＭＳ ゴシック" w:hAnsi="ＭＳ ゴシック"/>
          <w:sz w:val="22"/>
        </w:rPr>
      </w:pPr>
    </w:p>
    <w:p w:rsidR="00932CF6" w:rsidRPr="00F162BD" w:rsidRDefault="00932CF6" w:rsidP="00AE17B3">
      <w:pPr>
        <w:widowControl w:val="0"/>
        <w:ind w:left="425" w:hangingChars="193" w:hanging="425"/>
        <w:rPr>
          <w:rFonts w:ascii="ＭＳ ゴシック" w:eastAsia="ＭＳ ゴシック" w:hAnsi="ＭＳ ゴシック"/>
          <w:sz w:val="22"/>
        </w:rPr>
      </w:pPr>
      <w:r w:rsidRPr="00F162BD">
        <w:rPr>
          <w:rFonts w:ascii="ＭＳ ゴシック" w:eastAsia="ＭＳ ゴシック" w:hAnsi="ＭＳ ゴシック"/>
          <w:sz w:val="22"/>
        </w:rPr>
        <w:t xml:space="preserve">(1) </w:t>
      </w:r>
      <w:r w:rsidRPr="00F162BD">
        <w:rPr>
          <w:rFonts w:ascii="ＭＳ ゴシック" w:eastAsia="ＭＳ ゴシック" w:hAnsi="ＭＳ ゴシック" w:hint="eastAsia"/>
          <w:sz w:val="22"/>
        </w:rPr>
        <w:t>研修プログラム統括責任者に関して：研修プログラム統括責任者は専攻医の研修内容と修得状況を評価し、</w:t>
      </w:r>
      <w:r w:rsidR="00660618" w:rsidRPr="00F162BD">
        <w:rPr>
          <w:rFonts w:ascii="ＭＳ ゴシック" w:eastAsia="ＭＳ ゴシック" w:hAnsi="ＭＳ ゴシック" w:hint="eastAsia"/>
          <w:sz w:val="22"/>
        </w:rPr>
        <w:t>専門研修プログラム管理委員会</w:t>
      </w:r>
      <w:r w:rsidR="00AE17B3" w:rsidRPr="00F162BD">
        <w:rPr>
          <w:rFonts w:ascii="ＭＳ ゴシック" w:eastAsia="ＭＳ ゴシック" w:hAnsi="ＭＳ ゴシック" w:hint="eastAsia"/>
          <w:sz w:val="22"/>
        </w:rPr>
        <w:t>（(3)に記載）</w:t>
      </w:r>
      <w:r w:rsidR="00660618" w:rsidRPr="00F162BD">
        <w:rPr>
          <w:rFonts w:ascii="ＭＳ ゴシック" w:eastAsia="ＭＳ ゴシック" w:hAnsi="ＭＳ ゴシック" w:hint="eastAsia"/>
          <w:sz w:val="22"/>
        </w:rPr>
        <w:t>における評価に基づいて修了の判定</w:t>
      </w:r>
      <w:r w:rsidR="00AE17B3" w:rsidRPr="00F162BD">
        <w:rPr>
          <w:rFonts w:ascii="ＭＳ ゴシック" w:eastAsia="ＭＳ ゴシック" w:hAnsi="ＭＳ ゴシック" w:hint="eastAsia"/>
          <w:sz w:val="22"/>
        </w:rPr>
        <w:t>を行い、</w:t>
      </w:r>
      <w:r w:rsidRPr="00F162BD">
        <w:rPr>
          <w:rFonts w:ascii="ＭＳ ゴシック" w:eastAsia="ＭＳ ゴシック" w:hAnsi="ＭＳ ゴシック" w:hint="eastAsia"/>
          <w:sz w:val="22"/>
        </w:rPr>
        <w:t>その資質を証明する書面を発行します。研修プログラム統括責任者の基準は下記の通りとし</w:t>
      </w:r>
      <w:r w:rsidR="001E5653" w:rsidRPr="00F162BD">
        <w:rPr>
          <w:rFonts w:ascii="ＭＳ ゴシック" w:eastAsia="ＭＳ ゴシック" w:hAnsi="ＭＳ ゴシック" w:hint="eastAsia"/>
          <w:sz w:val="22"/>
        </w:rPr>
        <w:t>、本プログラム統括責任者はすべての基準を満たしています</w:t>
      </w:r>
      <w:r w:rsidRPr="00F162BD">
        <w:rPr>
          <w:rFonts w:ascii="ＭＳ ゴシック" w:eastAsia="ＭＳ ゴシック" w:hAnsi="ＭＳ ゴシック" w:hint="eastAsia"/>
          <w:sz w:val="22"/>
        </w:rPr>
        <w:t>。</w:t>
      </w:r>
      <w:r w:rsidR="00F934AB" w:rsidRPr="00F162BD">
        <w:rPr>
          <w:rFonts w:ascii="ＭＳ ゴシック" w:eastAsia="ＭＳ ゴシック" w:hAnsi="ＭＳ ゴシック" w:hint="eastAsia"/>
          <w:sz w:val="22"/>
        </w:rPr>
        <w:t>詳細は別紙3を参照してください。</w:t>
      </w:r>
    </w:p>
    <w:p w:rsidR="00932CF6" w:rsidRPr="00F162BD" w:rsidRDefault="00932CF6" w:rsidP="00932CF6">
      <w:pPr>
        <w:pStyle w:val="ab"/>
        <w:widowControl w:val="0"/>
        <w:numPr>
          <w:ilvl w:val="0"/>
          <w:numId w:val="10"/>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専門医の資格を持ち、専攻医研修施設において常勤泌尿器科医師として10年以上診療経験を有する専門研修指導医である（合計10年以上であれば転勤による施設移動があっても基準を満たすこととする）。</w:t>
      </w:r>
    </w:p>
    <w:p w:rsidR="00932CF6" w:rsidRPr="00F162BD" w:rsidRDefault="00932CF6" w:rsidP="00932CF6">
      <w:pPr>
        <w:pStyle w:val="ab"/>
        <w:widowControl w:val="0"/>
        <w:numPr>
          <w:ilvl w:val="0"/>
          <w:numId w:val="10"/>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教育指導の能力を証明する学習歴として泌尿器科領域の学位を取得していること。</w:t>
      </w:r>
    </w:p>
    <w:p w:rsidR="00932CF6" w:rsidRPr="00F162BD" w:rsidRDefault="00932CF6" w:rsidP="00932CF6">
      <w:pPr>
        <w:pStyle w:val="ab"/>
        <w:widowControl w:val="0"/>
        <w:numPr>
          <w:ilvl w:val="0"/>
          <w:numId w:val="10"/>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診療領域に関する一定の研究業績として査読を有する泌尿器科領域の学術論文を筆頭著者あるいは責任著者として５件以上発表していること。</w:t>
      </w:r>
    </w:p>
    <w:p w:rsidR="00932CF6" w:rsidRPr="00F162BD" w:rsidRDefault="00932CF6" w:rsidP="00932CF6">
      <w:pPr>
        <w:pStyle w:val="ab"/>
        <w:widowControl w:val="0"/>
        <w:numPr>
          <w:ilvl w:val="0"/>
          <w:numId w:val="10"/>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泌尿器科指導医であることが望ましい。</w:t>
      </w:r>
    </w:p>
    <w:p w:rsidR="00AB6782" w:rsidRPr="00F162BD" w:rsidRDefault="00AB6782" w:rsidP="00AB6782">
      <w:pPr>
        <w:widowControl w:val="0"/>
        <w:rPr>
          <w:rFonts w:ascii="ＭＳ ゴシック" w:eastAsia="ＭＳ ゴシック" w:hAnsi="ＭＳ ゴシック"/>
          <w:sz w:val="22"/>
        </w:rPr>
      </w:pPr>
    </w:p>
    <w:p w:rsidR="00932CF6" w:rsidRPr="00F162BD" w:rsidRDefault="00932CF6" w:rsidP="00AE17B3">
      <w:pPr>
        <w:ind w:left="425" w:hangingChars="193" w:hanging="425"/>
        <w:rPr>
          <w:rFonts w:ascii="ＭＳ ゴシック" w:eastAsia="ＭＳ ゴシック" w:hAnsi="ＭＳ ゴシック"/>
          <w:sz w:val="22"/>
        </w:rPr>
      </w:pPr>
      <w:r w:rsidRPr="00F162BD">
        <w:rPr>
          <w:rFonts w:ascii="ＭＳ ゴシック" w:eastAsia="ＭＳ ゴシック" w:hAnsi="ＭＳ ゴシック"/>
          <w:sz w:val="22"/>
        </w:rPr>
        <w:t xml:space="preserve">(2) </w:t>
      </w:r>
      <w:r w:rsidRPr="00F162BD">
        <w:rPr>
          <w:rFonts w:ascii="ＭＳ ゴシック" w:eastAsia="ＭＳ ゴシック" w:hAnsi="ＭＳ ゴシック" w:hint="eastAsia"/>
          <w:sz w:val="22"/>
        </w:rPr>
        <w:t>研修基幹施設の役割：</w:t>
      </w:r>
      <w:r w:rsidR="005A6670" w:rsidRPr="00F162BD">
        <w:rPr>
          <w:rFonts w:ascii="ＭＳ ゴシック" w:eastAsia="ＭＳ ゴシック" w:hAnsi="ＭＳ ゴシック" w:hint="eastAsia"/>
          <w:sz w:val="22"/>
        </w:rPr>
        <w:t>長防大学</w:t>
      </w:r>
      <w:r w:rsidR="001E5653" w:rsidRPr="00F162BD">
        <w:rPr>
          <w:rFonts w:ascii="ＭＳ ゴシック" w:eastAsia="ＭＳ ゴシック" w:hAnsi="ＭＳ ゴシック" w:hint="eastAsia"/>
          <w:sz w:val="22"/>
        </w:rPr>
        <w:t>医学部附属病院は</w:t>
      </w:r>
      <w:r w:rsidRPr="00F162BD">
        <w:rPr>
          <w:rFonts w:ascii="ＭＳ ゴシック" w:eastAsia="ＭＳ ゴシック" w:hAnsi="ＭＳ ゴシック" w:hint="eastAsia"/>
          <w:sz w:val="22"/>
        </w:rPr>
        <w:t>専門研修プログラムを管理し、当該プログラムに参加する専攻医および専門研修連携施設を統括します。</w:t>
      </w:r>
      <w:r w:rsidR="00660618" w:rsidRPr="00F162BD">
        <w:rPr>
          <w:rFonts w:ascii="ＭＳ ゴシック" w:eastAsia="ＭＳ ゴシック" w:hAnsi="ＭＳ ゴシック" w:hint="eastAsia"/>
          <w:sz w:val="22"/>
        </w:rPr>
        <w:t>また</w:t>
      </w:r>
      <w:r w:rsidRPr="00F162BD">
        <w:rPr>
          <w:rFonts w:ascii="ＭＳ ゴシック" w:eastAsia="ＭＳ ゴシック" w:hAnsi="ＭＳ ゴシック" w:hint="eastAsia"/>
          <w:sz w:val="22"/>
        </w:rPr>
        <w:t>各専門研修施設が研修のどの領域を担当するかをプログラムに明示するとともに研修環境を整備する責任を負います。</w:t>
      </w:r>
    </w:p>
    <w:p w:rsidR="00932CF6" w:rsidRPr="00F162BD" w:rsidRDefault="00932CF6" w:rsidP="00932CF6">
      <w:pPr>
        <w:rPr>
          <w:rFonts w:ascii="ＭＳ ゴシック" w:eastAsia="ＭＳ ゴシック" w:hAnsi="ＭＳ ゴシック"/>
          <w:sz w:val="22"/>
        </w:rPr>
      </w:pPr>
    </w:p>
    <w:p w:rsidR="00932CF6" w:rsidRPr="00F162BD" w:rsidRDefault="00932CF6" w:rsidP="00AE17B3">
      <w:pPr>
        <w:ind w:left="425" w:hangingChars="193" w:hanging="425"/>
        <w:rPr>
          <w:rFonts w:ascii="ＭＳ ゴシック" w:eastAsia="ＭＳ ゴシック" w:hAnsi="ＭＳ ゴシック"/>
          <w:sz w:val="22"/>
        </w:rPr>
      </w:pPr>
      <w:r w:rsidRPr="00F162BD">
        <w:rPr>
          <w:rFonts w:ascii="ＭＳ ゴシック" w:eastAsia="ＭＳ ゴシック" w:hAnsi="ＭＳ ゴシック"/>
          <w:sz w:val="22"/>
        </w:rPr>
        <w:t xml:space="preserve">(3) </w:t>
      </w:r>
      <w:r w:rsidRPr="00F162BD">
        <w:rPr>
          <w:rFonts w:ascii="ＭＳ ゴシック" w:eastAsia="ＭＳ ゴシック" w:hAnsi="ＭＳ ゴシック" w:hint="eastAsia"/>
          <w:sz w:val="22"/>
        </w:rPr>
        <w:t>専門研修プログラム委員会の役割</w:t>
      </w:r>
      <w:r w:rsidR="00660618" w:rsidRPr="00F162BD">
        <w:rPr>
          <w:rFonts w:ascii="ＭＳ ゴシック" w:eastAsia="ＭＳ ゴシック" w:hAnsi="ＭＳ ゴシック" w:hint="eastAsia"/>
          <w:sz w:val="22"/>
        </w:rPr>
        <w:t>：専門研修プログラム委員会は</w:t>
      </w:r>
      <w:r w:rsidR="00AE17B3" w:rsidRPr="00F162BD">
        <w:rPr>
          <w:rFonts w:ascii="ＭＳ ゴシック" w:eastAsia="ＭＳ ゴシック" w:hAnsi="ＭＳ ゴシック" w:hint="eastAsia"/>
          <w:sz w:val="22"/>
        </w:rPr>
        <w:t>、</w:t>
      </w:r>
      <w:r w:rsidR="00660618" w:rsidRPr="00F162BD">
        <w:rPr>
          <w:rFonts w:ascii="ＭＳ ゴシック" w:eastAsia="ＭＳ ゴシック" w:hAnsi="ＭＳ ゴシック" w:hint="eastAsia"/>
          <w:sz w:val="22"/>
        </w:rPr>
        <w:t>研修プログラム統括責任者、研修プログラム連携</w:t>
      </w:r>
      <w:r w:rsidR="00AE17B3" w:rsidRPr="00F162BD">
        <w:rPr>
          <w:rFonts w:ascii="ＭＳ ゴシック" w:eastAsia="ＭＳ ゴシック" w:hAnsi="ＭＳ ゴシック" w:hint="eastAsia"/>
          <w:sz w:val="22"/>
        </w:rPr>
        <w:t>施設担当者等で構成され、専攻医および研修プログラム全般の管理と</w:t>
      </w:r>
      <w:r w:rsidR="00660618" w:rsidRPr="00F162BD">
        <w:rPr>
          <w:rFonts w:ascii="ＭＳ ゴシック" w:eastAsia="ＭＳ ゴシック" w:hAnsi="ＭＳ ゴシック" w:hint="eastAsia"/>
          <w:sz w:val="22"/>
        </w:rPr>
        <w:t>研修プログラムの継続的改良を行います。具体的な役割は以下の通りです。</w:t>
      </w:r>
    </w:p>
    <w:p w:rsidR="00932CF6" w:rsidRPr="00F162BD" w:rsidRDefault="00932CF6" w:rsidP="00932CF6">
      <w:pPr>
        <w:pStyle w:val="ab"/>
        <w:widowControl w:val="0"/>
        <w:numPr>
          <w:ilvl w:val="0"/>
          <w:numId w:val="11"/>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プログラムの作成</w:t>
      </w:r>
    </w:p>
    <w:p w:rsidR="00932CF6" w:rsidRPr="00F162BD" w:rsidRDefault="00932CF6" w:rsidP="00932CF6">
      <w:pPr>
        <w:pStyle w:val="ab"/>
        <w:widowControl w:val="0"/>
        <w:numPr>
          <w:ilvl w:val="0"/>
          <w:numId w:val="11"/>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専攻医の学習機会の確保</w:t>
      </w:r>
    </w:p>
    <w:p w:rsidR="00932CF6" w:rsidRPr="00F162BD" w:rsidRDefault="00932CF6" w:rsidP="00932CF6">
      <w:pPr>
        <w:pStyle w:val="ab"/>
        <w:widowControl w:val="0"/>
        <w:numPr>
          <w:ilvl w:val="0"/>
          <w:numId w:val="11"/>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専攻医及び指導医から提出される評価報告書にもとづき専攻医および指導医に対して必要な助言を行う。またプログラム自身に改善の余地がある場合はこれを検討します。</w:t>
      </w:r>
    </w:p>
    <w:p w:rsidR="00932CF6" w:rsidRPr="00F162BD" w:rsidRDefault="00932CF6" w:rsidP="00932CF6">
      <w:pPr>
        <w:pStyle w:val="ab"/>
        <w:widowControl w:val="0"/>
        <w:numPr>
          <w:ilvl w:val="0"/>
          <w:numId w:val="11"/>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継続的、定期的に専攻医の研修状況を把握するシステムの構築</w:t>
      </w:r>
    </w:p>
    <w:p w:rsidR="00932CF6" w:rsidRPr="00F162BD" w:rsidRDefault="00932CF6" w:rsidP="00932CF6">
      <w:pPr>
        <w:pStyle w:val="ab"/>
        <w:widowControl w:val="0"/>
        <w:numPr>
          <w:ilvl w:val="0"/>
          <w:numId w:val="11"/>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適切な評価の保証</w:t>
      </w:r>
    </w:p>
    <w:p w:rsidR="00932CF6" w:rsidRPr="00F162BD" w:rsidRDefault="00660618" w:rsidP="00932CF6">
      <w:pPr>
        <w:pStyle w:val="ab"/>
        <w:widowControl w:val="0"/>
        <w:numPr>
          <w:ilvl w:val="0"/>
          <w:numId w:val="11"/>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修了の判定</w:t>
      </w:r>
    </w:p>
    <w:p w:rsidR="00932CF6" w:rsidRPr="00F162BD" w:rsidRDefault="00932CF6" w:rsidP="00932CF6">
      <w:pPr>
        <w:widowControl w:val="0"/>
        <w:rPr>
          <w:rFonts w:ascii="ＭＳ ゴシック" w:eastAsia="ＭＳ ゴシック" w:hAnsi="ＭＳ ゴシック"/>
          <w:sz w:val="22"/>
        </w:rPr>
      </w:pPr>
    </w:p>
    <w:p w:rsidR="00932CF6" w:rsidRPr="00F162BD" w:rsidRDefault="00E94B9C" w:rsidP="00932CF6">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13</w:t>
      </w:r>
      <w:r w:rsidR="00932CF6" w:rsidRPr="00F162BD">
        <w:rPr>
          <w:rFonts w:ascii="ＭＳ ゴシック" w:eastAsia="ＭＳ ゴシック" w:hAnsi="ＭＳ ゴシック"/>
          <w:sz w:val="28"/>
          <w:szCs w:val="28"/>
        </w:rPr>
        <w:t xml:space="preserve">. </w:t>
      </w:r>
      <w:r w:rsidR="00932CF6" w:rsidRPr="00F162BD">
        <w:rPr>
          <w:rFonts w:ascii="ＭＳ ゴシック" w:eastAsia="ＭＳ ゴシック" w:hAnsi="ＭＳ ゴシック" w:hint="eastAsia"/>
          <w:sz w:val="28"/>
          <w:szCs w:val="28"/>
        </w:rPr>
        <w:t>専門研修指導医の研修計画</w:t>
      </w:r>
    </w:p>
    <w:p w:rsidR="004B4BA7" w:rsidRPr="00F162BD" w:rsidRDefault="00932CF6" w:rsidP="004B5AC8">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指導医はよりよい専門医研修プログラムの作成のために指導医講習会などの機会を利用してフィードバック法を学習する必要があります。</w:t>
      </w:r>
      <w:r w:rsidR="004B4BA7" w:rsidRPr="00F162BD">
        <w:rPr>
          <w:rFonts w:ascii="ＭＳ ゴシック" w:eastAsia="ＭＳ ゴシック" w:hAnsi="ＭＳ ゴシック" w:hint="eastAsia"/>
          <w:sz w:val="22"/>
        </w:rPr>
        <w:t>「指導者マニュアル」（日本泌尿器科学会作成）を適宜参照して下さい。指導医は以下の機会を利用し、トレーニングをおこなうこととします。</w:t>
      </w:r>
    </w:p>
    <w:p w:rsidR="004B4BA7" w:rsidRPr="00F162BD" w:rsidRDefault="004B4BA7" w:rsidP="00932CF6">
      <w:pPr>
        <w:pStyle w:val="ab"/>
        <w:widowControl w:val="0"/>
        <w:numPr>
          <w:ilvl w:val="0"/>
          <w:numId w:val="12"/>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日本泌尿器科学会や地方総会で実施される教育skillや評価法などに関する指導医講習会を数年に１回講する（</w:t>
      </w:r>
      <w:r w:rsidRPr="00F162BD">
        <w:rPr>
          <w:rFonts w:ascii="ＭＳ ゴシック" w:eastAsia="ＭＳ ゴシック" w:hAnsi="ＭＳ ゴシック"/>
          <w:sz w:val="22"/>
        </w:rPr>
        <w:t>E-</w:t>
      </w:r>
      <w:r w:rsidRPr="00F162BD">
        <w:rPr>
          <w:rFonts w:ascii="ＭＳ ゴシック" w:eastAsia="ＭＳ ゴシック" w:hAnsi="ＭＳ ゴシック" w:hint="eastAsia"/>
          <w:sz w:val="22"/>
        </w:rPr>
        <w:t>ラーニングが整備された場合、これによる受講も可能とする）。</w:t>
      </w:r>
    </w:p>
    <w:p w:rsidR="00932CF6" w:rsidRPr="00F162BD" w:rsidRDefault="005A6670" w:rsidP="00932CF6">
      <w:pPr>
        <w:pStyle w:val="ab"/>
        <w:widowControl w:val="0"/>
        <w:numPr>
          <w:ilvl w:val="0"/>
          <w:numId w:val="12"/>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長防大学</w:t>
      </w:r>
      <w:r w:rsidR="006A0117" w:rsidRPr="00F162BD">
        <w:rPr>
          <w:rFonts w:ascii="ＭＳ ゴシック" w:eastAsia="ＭＳ ゴシック" w:hAnsi="ＭＳ ゴシック" w:hint="eastAsia"/>
          <w:sz w:val="22"/>
        </w:rPr>
        <w:t>が医学部キャンパスで</w:t>
      </w:r>
      <w:r w:rsidR="004B4BA7" w:rsidRPr="00F162BD">
        <w:rPr>
          <w:rFonts w:ascii="ＭＳ ゴシック" w:eastAsia="ＭＳ ゴシック" w:hAnsi="ＭＳ ゴシック" w:hint="eastAsia"/>
          <w:sz w:val="22"/>
        </w:rPr>
        <w:t>実施している教育</w:t>
      </w:r>
      <w:r w:rsidR="006A0117" w:rsidRPr="00F162BD">
        <w:rPr>
          <w:rFonts w:ascii="ＭＳ ゴシック" w:eastAsia="ＭＳ ゴシック" w:hAnsi="ＭＳ ゴシック" w:hint="eastAsia"/>
          <w:sz w:val="22"/>
        </w:rPr>
        <w:t>に関する</w:t>
      </w:r>
      <w:r w:rsidR="004B4BA7" w:rsidRPr="00F162BD">
        <w:rPr>
          <w:rFonts w:ascii="ＭＳ ゴシック" w:eastAsia="ＭＳ ゴシック" w:hAnsi="ＭＳ ゴシック" w:hint="eastAsia"/>
          <w:sz w:val="22"/>
        </w:rPr>
        <w:t>FDを受講する</w:t>
      </w:r>
      <w:r w:rsidR="00932CF6" w:rsidRPr="00F162BD">
        <w:rPr>
          <w:rFonts w:ascii="ＭＳ ゴシック" w:eastAsia="ＭＳ ゴシック" w:hAnsi="ＭＳ ゴシック" w:hint="eastAsia"/>
          <w:sz w:val="22"/>
        </w:rPr>
        <w:t>。</w:t>
      </w:r>
    </w:p>
    <w:p w:rsidR="006A0117" w:rsidRPr="00F162BD" w:rsidRDefault="006A0117" w:rsidP="006A0117">
      <w:pPr>
        <w:pStyle w:val="ab"/>
        <w:widowControl w:val="0"/>
        <w:numPr>
          <w:ilvl w:val="0"/>
          <w:numId w:val="12"/>
        </w:numPr>
        <w:ind w:leftChars="0"/>
        <w:rPr>
          <w:rFonts w:asciiTheme="majorEastAsia" w:eastAsiaTheme="majorEastAsia" w:hAnsiTheme="majorEastAsia"/>
          <w:sz w:val="22"/>
        </w:rPr>
      </w:pPr>
      <w:r w:rsidRPr="00F162BD">
        <w:rPr>
          <w:rFonts w:asciiTheme="majorEastAsia" w:eastAsiaTheme="majorEastAsia" w:hAnsiTheme="majorEastAsia" w:hint="eastAsia"/>
          <w:sz w:val="22"/>
        </w:rPr>
        <w:t>基幹施設と連携施設間の共同カンファレンスを開催し、</w:t>
      </w:r>
      <w:r w:rsidR="005A6670" w:rsidRPr="00F162BD">
        <w:rPr>
          <w:rFonts w:asciiTheme="majorEastAsia" w:eastAsiaTheme="majorEastAsia" w:hAnsiTheme="majorEastAsia" w:hint="eastAsia"/>
          <w:sz w:val="22"/>
        </w:rPr>
        <w:t>長防大学</w:t>
      </w:r>
      <w:r w:rsidRPr="00F162BD">
        <w:rPr>
          <w:rFonts w:asciiTheme="majorEastAsia" w:eastAsiaTheme="majorEastAsia" w:hAnsiTheme="majorEastAsia" w:hint="eastAsia"/>
          <w:sz w:val="22"/>
        </w:rPr>
        <w:t>教育センター講師による医学教育や指導法に関するFD講習をおこない、教育法や指導法の均てん化を図る。</w:t>
      </w:r>
    </w:p>
    <w:p w:rsidR="006A0117" w:rsidRPr="00F162BD" w:rsidRDefault="006A0117" w:rsidP="006A0117">
      <w:pPr>
        <w:pStyle w:val="ab"/>
        <w:widowControl w:val="0"/>
        <w:ind w:leftChars="0" w:left="480"/>
        <w:rPr>
          <w:rFonts w:ascii="ＭＳ ゴシック" w:eastAsia="ＭＳ ゴシック" w:hAnsi="ＭＳ ゴシック"/>
          <w:sz w:val="22"/>
        </w:rPr>
      </w:pPr>
    </w:p>
    <w:p w:rsidR="00932CF6" w:rsidRPr="00F162BD" w:rsidRDefault="00932CF6" w:rsidP="00932CF6">
      <w:pPr>
        <w:widowControl w:val="0"/>
        <w:rPr>
          <w:rFonts w:ascii="ＭＳ ゴシック" w:eastAsia="ＭＳ ゴシック" w:hAnsi="ＭＳ ゴシック"/>
          <w:sz w:val="22"/>
        </w:rPr>
      </w:pPr>
    </w:p>
    <w:p w:rsidR="00932CF6" w:rsidRPr="00F162BD" w:rsidRDefault="00E94B9C" w:rsidP="00932CF6">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14</w:t>
      </w:r>
      <w:r w:rsidR="00A059A7" w:rsidRPr="00F162BD">
        <w:rPr>
          <w:rFonts w:ascii="ＭＳ ゴシック" w:eastAsia="ＭＳ ゴシック" w:hAnsi="ＭＳ ゴシック"/>
          <w:sz w:val="28"/>
          <w:szCs w:val="28"/>
        </w:rPr>
        <w:t xml:space="preserve">. </w:t>
      </w:r>
      <w:r w:rsidR="00A059A7" w:rsidRPr="00F162BD">
        <w:rPr>
          <w:rFonts w:ascii="ＭＳ ゴシック" w:eastAsia="ＭＳ ゴシック" w:hAnsi="ＭＳ ゴシック" w:hint="eastAsia"/>
          <w:sz w:val="28"/>
          <w:szCs w:val="28"/>
        </w:rPr>
        <w:t>専攻医の就業環境について</w:t>
      </w:r>
    </w:p>
    <w:p w:rsidR="00A059A7" w:rsidRPr="00F162BD" w:rsidRDefault="005A6670" w:rsidP="004B5AC8">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長防</w:t>
      </w:r>
      <w:r w:rsidR="00A059A7" w:rsidRPr="00F162BD">
        <w:rPr>
          <w:rFonts w:ascii="ＭＳ ゴシック" w:eastAsia="ＭＳ ゴシック" w:hAnsi="ＭＳ ゴシック" w:hint="eastAsia"/>
          <w:sz w:val="22"/>
        </w:rPr>
        <w:t>泌尿器科</w:t>
      </w:r>
      <w:r w:rsidR="00AB717C" w:rsidRPr="00F162BD">
        <w:rPr>
          <w:rFonts w:ascii="ＭＳ ゴシック" w:eastAsia="ＭＳ ゴシック" w:hAnsi="ＭＳ ゴシック" w:hint="eastAsia"/>
          <w:sz w:val="22"/>
        </w:rPr>
        <w:t>専門</w:t>
      </w:r>
      <w:r w:rsidR="00A059A7" w:rsidRPr="00F162BD">
        <w:rPr>
          <w:rFonts w:ascii="ＭＳ ゴシック" w:eastAsia="ＭＳ ゴシック" w:hAnsi="ＭＳ ゴシック" w:hint="eastAsia"/>
          <w:sz w:val="22"/>
        </w:rPr>
        <w:t>研修プログラムでは労働環境、労働安全、勤務条件に関して以下のように定めます。</w:t>
      </w:r>
    </w:p>
    <w:p w:rsidR="00A059A7" w:rsidRPr="00F162BD" w:rsidRDefault="00A059A7" w:rsidP="00A059A7">
      <w:pPr>
        <w:pStyle w:val="ab"/>
        <w:widowControl w:val="0"/>
        <w:numPr>
          <w:ilvl w:val="0"/>
          <w:numId w:val="13"/>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研修施設の責任者は専攻医のために適切な労働環境の整備に務めることとします。</w:t>
      </w:r>
    </w:p>
    <w:p w:rsidR="00A059A7" w:rsidRPr="00F162BD" w:rsidRDefault="00A059A7" w:rsidP="00A059A7">
      <w:pPr>
        <w:pStyle w:val="ab"/>
        <w:widowControl w:val="0"/>
        <w:numPr>
          <w:ilvl w:val="0"/>
          <w:numId w:val="13"/>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研修施設の責任者は専攻医の心身の健康維持に配慮すること。</w:t>
      </w:r>
    </w:p>
    <w:p w:rsidR="00A059A7" w:rsidRPr="00F162BD" w:rsidRDefault="00A059A7" w:rsidP="00A059A7">
      <w:pPr>
        <w:pStyle w:val="ab"/>
        <w:widowControl w:val="0"/>
        <w:numPr>
          <w:ilvl w:val="0"/>
          <w:numId w:val="13"/>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勤務時間は週に40時間を基本とし、時間外勤務は月に80時間を超えないものとします。</w:t>
      </w:r>
    </w:p>
    <w:p w:rsidR="00A059A7" w:rsidRPr="00F162BD" w:rsidRDefault="00A059A7" w:rsidP="00A059A7">
      <w:pPr>
        <w:pStyle w:val="ab"/>
        <w:widowControl w:val="0"/>
        <w:numPr>
          <w:ilvl w:val="0"/>
          <w:numId w:val="13"/>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勉学のために自発的に時間外勤務を行うことは考えられることではあるが心身の健康に支障をきたさないように配慮することが必要です。</w:t>
      </w:r>
    </w:p>
    <w:p w:rsidR="00A059A7" w:rsidRPr="00F162BD" w:rsidRDefault="00A059A7" w:rsidP="00A059A7">
      <w:pPr>
        <w:pStyle w:val="ab"/>
        <w:widowControl w:val="0"/>
        <w:numPr>
          <w:ilvl w:val="0"/>
          <w:numId w:val="13"/>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当直業務と夜間診療業務は区別しなければならず、それぞれに対応した適切な対価が支給されること。</w:t>
      </w:r>
    </w:p>
    <w:p w:rsidR="00A059A7" w:rsidRPr="00F162BD" w:rsidRDefault="00A059A7" w:rsidP="00A059A7">
      <w:pPr>
        <w:pStyle w:val="ab"/>
        <w:widowControl w:val="0"/>
        <w:numPr>
          <w:ilvl w:val="0"/>
          <w:numId w:val="13"/>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当直あるいは夜間診療業務に対して適切なバックアップ体制を整えること。</w:t>
      </w:r>
    </w:p>
    <w:p w:rsidR="00A059A7" w:rsidRPr="00F162BD" w:rsidRDefault="00A059A7" w:rsidP="00A059A7">
      <w:pPr>
        <w:pStyle w:val="ab"/>
        <w:widowControl w:val="0"/>
        <w:numPr>
          <w:ilvl w:val="0"/>
          <w:numId w:val="13"/>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過重な勤務とならないように適切な休日の保証について明示すること。</w:t>
      </w:r>
    </w:p>
    <w:p w:rsidR="00A059A7" w:rsidRPr="00F162BD" w:rsidRDefault="00A059A7" w:rsidP="00A059A7">
      <w:pPr>
        <w:pStyle w:val="ab"/>
        <w:widowControl w:val="0"/>
        <w:numPr>
          <w:ilvl w:val="0"/>
          <w:numId w:val="13"/>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施設の給与体系を明示すること。</w:t>
      </w:r>
    </w:p>
    <w:p w:rsidR="00A059A7" w:rsidRPr="00F162BD" w:rsidRDefault="00A059A7" w:rsidP="00932CF6">
      <w:pPr>
        <w:widowControl w:val="0"/>
        <w:rPr>
          <w:rFonts w:ascii="ＭＳ ゴシック" w:eastAsia="ＭＳ ゴシック" w:hAnsi="ＭＳ ゴシック"/>
          <w:sz w:val="22"/>
        </w:rPr>
      </w:pPr>
    </w:p>
    <w:p w:rsidR="00B421DB" w:rsidRPr="00F162BD" w:rsidRDefault="00B421DB" w:rsidP="00932CF6">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 xml:space="preserve">15. </w:t>
      </w:r>
      <w:r w:rsidRPr="00F162BD">
        <w:rPr>
          <w:rFonts w:ascii="ＭＳ ゴシック" w:eastAsia="ＭＳ ゴシック" w:hAnsi="ＭＳ ゴシック" w:hint="eastAsia"/>
          <w:sz w:val="28"/>
          <w:szCs w:val="28"/>
        </w:rPr>
        <w:t>泌尿器科研修の中止・中断、プログラム移動、プログラム外研修の条件</w:t>
      </w:r>
    </w:p>
    <w:p w:rsidR="00245DE9" w:rsidRPr="00F162BD" w:rsidRDefault="00245DE9" w:rsidP="004B5AC8">
      <w:pPr>
        <w:widowControl w:val="0"/>
        <w:ind w:firstLineChars="100" w:firstLine="220"/>
        <w:rPr>
          <w:rFonts w:ascii="ＭＳ ゴシック" w:eastAsia="ＭＳ ゴシック" w:hAnsi="ＭＳ ゴシック"/>
          <w:sz w:val="22"/>
        </w:rPr>
      </w:pPr>
      <w:r w:rsidRPr="00F162BD">
        <w:rPr>
          <w:rFonts w:ascii="ＭＳ Ｐゴシック" w:eastAsia="ＭＳ Ｐゴシック" w:hAnsi="ＭＳ Ｐゴシック" w:hint="eastAsia"/>
          <w:sz w:val="22"/>
        </w:rPr>
        <w:t>専門研修中の特別な事情への対処に関しては泌尿器科領域研修委員会で示される以下の対処に準じます。</w:t>
      </w:r>
    </w:p>
    <w:p w:rsidR="00245DE9" w:rsidRPr="00F162BD" w:rsidRDefault="00245DE9" w:rsidP="00245DE9">
      <w:pPr>
        <w:pStyle w:val="ab"/>
        <w:numPr>
          <w:ilvl w:val="0"/>
          <w:numId w:val="21"/>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専門研修プログラム期間のうち、出産に伴う6ヶ月以内の休暇は1回までは研修期間にカウントできる。</w:t>
      </w:r>
    </w:p>
    <w:p w:rsidR="00245DE9" w:rsidRPr="00F162BD" w:rsidRDefault="00245DE9" w:rsidP="00245DE9">
      <w:pPr>
        <w:pStyle w:val="ab"/>
        <w:numPr>
          <w:ilvl w:val="0"/>
          <w:numId w:val="21"/>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疾病での休暇は6カ月まで研修期間にカウントできる。</w:t>
      </w:r>
    </w:p>
    <w:p w:rsidR="00245DE9" w:rsidRPr="00F162BD" w:rsidRDefault="00245DE9" w:rsidP="00245DE9">
      <w:pPr>
        <w:pStyle w:val="ab"/>
        <w:numPr>
          <w:ilvl w:val="0"/>
          <w:numId w:val="21"/>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疾病の場合は診断書を、出産の場合は出産を証明するものの添付が必要である。</w:t>
      </w:r>
    </w:p>
    <w:p w:rsidR="00245DE9" w:rsidRPr="00F162BD" w:rsidRDefault="00245DE9" w:rsidP="00245DE9">
      <w:pPr>
        <w:pStyle w:val="ab"/>
        <w:numPr>
          <w:ilvl w:val="0"/>
          <w:numId w:val="21"/>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フルタイムではないが、勤務時間は週20時間以上の形態での研修は4年間のうち6カ月まで認める。</w:t>
      </w:r>
    </w:p>
    <w:p w:rsidR="00245DE9" w:rsidRPr="00F162BD" w:rsidRDefault="00245DE9" w:rsidP="00245DE9">
      <w:pPr>
        <w:pStyle w:val="ab"/>
        <w:numPr>
          <w:ilvl w:val="0"/>
          <w:numId w:val="21"/>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上記項目に該当する者は、その期間を除いた常勤での専攻医研修期聞が通算3年半以上必要である。</w:t>
      </w:r>
    </w:p>
    <w:p w:rsidR="00245DE9" w:rsidRPr="00F162BD" w:rsidRDefault="00245DE9" w:rsidP="00245DE9">
      <w:pPr>
        <w:pStyle w:val="ab"/>
        <w:numPr>
          <w:ilvl w:val="0"/>
          <w:numId w:val="21"/>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留学、病院勤務のない大学院の期間は研修期間にカウントできない。</w:t>
      </w:r>
    </w:p>
    <w:p w:rsidR="00B421DB" w:rsidRPr="00F162BD" w:rsidRDefault="00245DE9" w:rsidP="00245DE9">
      <w:pPr>
        <w:pStyle w:val="ab"/>
        <w:numPr>
          <w:ilvl w:val="0"/>
          <w:numId w:val="21"/>
        </w:numPr>
        <w:ind w:leftChars="0"/>
        <w:rPr>
          <w:rFonts w:ascii="ＭＳ ゴシック" w:eastAsia="ＭＳ ゴシック" w:hAnsi="ＭＳ ゴシック"/>
          <w:bCs/>
          <w:sz w:val="22"/>
        </w:rPr>
      </w:pPr>
      <w:r w:rsidRPr="00F162BD">
        <w:rPr>
          <w:rFonts w:ascii="ＭＳ Ｐゴシック" w:eastAsia="ＭＳ Ｐゴシック" w:hAnsi="ＭＳ Ｐゴシック" w:hint="eastAsia"/>
          <w:sz w:val="22"/>
        </w:rPr>
        <w:t>専門研修プログラムの移動には、専門医機構内における泌尿器科領域の研修委員会へ申請し承認を得る必要があります。したがって、移動前・後の両プログラム統括責任者の話し合いだけでは行えないことを基本とします。</w:t>
      </w:r>
    </w:p>
    <w:p w:rsidR="006F0518" w:rsidRPr="00F162BD" w:rsidRDefault="006F0518" w:rsidP="006F0518">
      <w:pPr>
        <w:rPr>
          <w:rFonts w:ascii="ＭＳ ゴシック" w:eastAsia="ＭＳ ゴシック" w:hAnsi="ＭＳ ゴシック"/>
          <w:bCs/>
          <w:sz w:val="22"/>
        </w:rPr>
      </w:pPr>
    </w:p>
    <w:p w:rsidR="00E94B9C" w:rsidRPr="00F162BD" w:rsidRDefault="00B421DB" w:rsidP="00932CF6">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16</w:t>
      </w:r>
      <w:r w:rsidR="00E94B9C" w:rsidRPr="00F162BD">
        <w:rPr>
          <w:rFonts w:ascii="ＭＳ ゴシック" w:eastAsia="ＭＳ ゴシック" w:hAnsi="ＭＳ ゴシック"/>
          <w:sz w:val="28"/>
          <w:szCs w:val="28"/>
        </w:rPr>
        <w:t xml:space="preserve">. </w:t>
      </w:r>
      <w:r w:rsidR="00E94B9C" w:rsidRPr="00F162BD">
        <w:rPr>
          <w:rFonts w:ascii="ＭＳ ゴシック" w:eastAsia="ＭＳ ゴシック" w:hAnsi="ＭＳ ゴシック" w:hint="eastAsia"/>
          <w:sz w:val="28"/>
          <w:szCs w:val="28"/>
        </w:rPr>
        <w:t>専門研修プログラムの改善方法</w:t>
      </w:r>
    </w:p>
    <w:p w:rsidR="00E94B9C" w:rsidRPr="00F162BD" w:rsidRDefault="005A6670" w:rsidP="004B5AC8">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長防</w:t>
      </w:r>
      <w:r w:rsidR="00E94B9C" w:rsidRPr="00F162BD">
        <w:rPr>
          <w:rFonts w:ascii="ＭＳ ゴシック" w:eastAsia="ＭＳ ゴシック" w:hAnsi="ＭＳ ゴシック"/>
          <w:sz w:val="22"/>
        </w:rPr>
        <w:t>泌尿器科</w:t>
      </w:r>
      <w:r w:rsidR="00E1053A" w:rsidRPr="00F162BD">
        <w:rPr>
          <w:rFonts w:ascii="ＭＳ ゴシック" w:eastAsia="ＭＳ ゴシック" w:hAnsi="ＭＳ ゴシック" w:hint="eastAsia"/>
          <w:sz w:val="22"/>
        </w:rPr>
        <w:t>専門</w:t>
      </w:r>
      <w:r w:rsidR="00E94B9C" w:rsidRPr="00F162BD">
        <w:rPr>
          <w:rFonts w:ascii="ＭＳ ゴシック" w:eastAsia="ＭＳ ゴシック" w:hAnsi="ＭＳ ゴシック"/>
          <w:sz w:val="22"/>
        </w:rPr>
        <w:t>研修プログラム</w:t>
      </w:r>
      <w:r w:rsidR="00E94B9C" w:rsidRPr="00F162BD">
        <w:rPr>
          <w:rFonts w:ascii="ＭＳ ゴシック" w:eastAsia="ＭＳ ゴシック" w:hAnsi="ＭＳ ゴシック" w:hint="eastAsia"/>
          <w:sz w:val="22"/>
        </w:rPr>
        <w:t>は、各指導医からの助言とともに専攻医からの双方向的なフィードバックによりプログラム自体を継続的に改善していくことを必須とします。またサイトビジット等を通じて外部評価を定期的に受け内容を反映していくことも重要です。最後に専攻医の安全を確保するため、研修施設において重大な問題が生じた場合は研修プログラム総括責任者に直接連絡を取り、場合により臨時の研修管理委員会にて対策を講じる機会を設けることとします。</w:t>
      </w:r>
    </w:p>
    <w:p w:rsidR="00E94B9C" w:rsidRPr="00F162BD" w:rsidRDefault="00E94B9C" w:rsidP="00E94B9C">
      <w:pPr>
        <w:rPr>
          <w:rFonts w:ascii="ＭＳ ゴシック" w:eastAsia="ＭＳ ゴシック" w:hAnsi="ＭＳ ゴシック"/>
          <w:sz w:val="22"/>
        </w:rPr>
      </w:pPr>
    </w:p>
    <w:p w:rsidR="00E94B9C" w:rsidRPr="00F162BD" w:rsidRDefault="00E94B9C" w:rsidP="00E94B9C">
      <w:pPr>
        <w:rPr>
          <w:rFonts w:ascii="ＭＳ ゴシック" w:eastAsia="ＭＳ ゴシック" w:hAnsi="ＭＳ ゴシック"/>
          <w:sz w:val="22"/>
        </w:rPr>
      </w:pPr>
      <w:r w:rsidRPr="00F162BD">
        <w:rPr>
          <w:rFonts w:ascii="ＭＳ ゴシック" w:eastAsia="ＭＳ ゴシック" w:hAnsi="ＭＳ ゴシック"/>
          <w:sz w:val="22"/>
        </w:rPr>
        <w:t xml:space="preserve">(1) </w:t>
      </w:r>
      <w:r w:rsidRPr="00F162BD">
        <w:rPr>
          <w:rFonts w:ascii="ＭＳ ゴシック" w:eastAsia="ＭＳ ゴシック" w:hAnsi="ＭＳ ゴシック" w:hint="eastAsia"/>
          <w:sz w:val="22"/>
        </w:rPr>
        <w:t>研修プログラムの改善に関して</w:t>
      </w:r>
    </w:p>
    <w:p w:rsidR="00E94B9C" w:rsidRPr="00F162BD" w:rsidRDefault="00E94B9C" w:rsidP="004B5AC8">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年に</w:t>
      </w:r>
      <w:r w:rsidRPr="00F162BD">
        <w:rPr>
          <w:rFonts w:ascii="ＭＳ ゴシック" w:eastAsia="ＭＳ ゴシック" w:hAnsi="ＭＳ ゴシック"/>
          <w:sz w:val="22"/>
        </w:rPr>
        <w:t>2</w:t>
      </w:r>
      <w:r w:rsidRPr="00F162BD">
        <w:rPr>
          <w:rFonts w:ascii="ＭＳ ゴシック" w:eastAsia="ＭＳ ゴシック" w:hAnsi="ＭＳ ゴシック" w:hint="eastAsia"/>
          <w:sz w:val="22"/>
        </w:rPr>
        <w:t>回開催される研修プログラム管理委員会においては各指導医からの報告、助言とともに専攻医から提出された</w:t>
      </w:r>
      <w:r w:rsidRPr="00F162BD">
        <w:rPr>
          <w:rFonts w:ascii="ＭＳ ゴシック" w:eastAsia="ＭＳ ゴシック" w:hAnsi="ＭＳ ゴシック"/>
          <w:sz w:val="22"/>
        </w:rPr>
        <w:t>2</w:t>
      </w:r>
      <w:r w:rsidRPr="00F162BD">
        <w:rPr>
          <w:rFonts w:ascii="ＭＳ ゴシック" w:eastAsia="ＭＳ ゴシック" w:hAnsi="ＭＳ ゴシック" w:hint="eastAsia"/>
          <w:sz w:val="22"/>
        </w:rPr>
        <w:t>つの評価用紙「研修プログラム評価用紙」（シート</w:t>
      </w:r>
      <w:r w:rsidRPr="00F162BD">
        <w:rPr>
          <w:rFonts w:ascii="ＭＳ ゴシック" w:eastAsia="ＭＳ ゴシック" w:hAnsi="ＭＳ ゴシック"/>
          <w:sz w:val="22"/>
        </w:rPr>
        <w:t>4</w:t>
      </w:r>
      <w:r w:rsidRPr="00F162BD">
        <w:rPr>
          <w:rFonts w:ascii="ＭＳ ゴシック" w:eastAsia="ＭＳ ゴシック" w:hAnsi="ＭＳ ゴシック" w:hint="eastAsia"/>
          <w:sz w:val="22"/>
        </w:rPr>
        <w:t>）と「指導医評価報告用紙」（シート</w:t>
      </w:r>
      <w:r w:rsidRPr="00F162BD">
        <w:rPr>
          <w:rFonts w:ascii="ＭＳ ゴシック" w:eastAsia="ＭＳ ゴシック" w:hAnsi="ＭＳ ゴシック"/>
          <w:sz w:val="22"/>
        </w:rPr>
        <w:t>5</w:t>
      </w:r>
      <w:r w:rsidRPr="00F162BD">
        <w:rPr>
          <w:rFonts w:ascii="ＭＳ ゴシック" w:eastAsia="ＭＳ ゴシック" w:hAnsi="ＭＳ ゴシック" w:hint="eastAsia"/>
          <w:sz w:val="22"/>
        </w:rPr>
        <w:t>）をもとに研修施設、指導医、プログラム全体に対する双方向的なフィードバック</w:t>
      </w:r>
      <w:r w:rsidR="004B5AC8" w:rsidRPr="00F162BD">
        <w:rPr>
          <w:rFonts w:ascii="ＭＳ ゴシック" w:eastAsia="ＭＳ ゴシック" w:hAnsi="ＭＳ ゴシック" w:hint="eastAsia"/>
          <w:sz w:val="22"/>
        </w:rPr>
        <w:t>評価</w:t>
      </w:r>
      <w:r w:rsidRPr="00F162BD">
        <w:rPr>
          <w:rFonts w:ascii="ＭＳ ゴシック" w:eastAsia="ＭＳ ゴシック" w:hAnsi="ＭＳ ゴシック" w:hint="eastAsia"/>
          <w:sz w:val="22"/>
        </w:rPr>
        <w:t>を行い継続的に研修プログラムの改善を行います。</w:t>
      </w:r>
    </w:p>
    <w:p w:rsidR="00E94B9C" w:rsidRPr="00F162BD" w:rsidRDefault="00E94B9C" w:rsidP="00E94B9C">
      <w:pPr>
        <w:rPr>
          <w:rFonts w:ascii="ＭＳ ゴシック" w:eastAsia="ＭＳ ゴシック" w:hAnsi="ＭＳ ゴシック"/>
          <w:sz w:val="22"/>
        </w:rPr>
      </w:pPr>
    </w:p>
    <w:p w:rsidR="00E94B9C" w:rsidRPr="00F162BD" w:rsidRDefault="00E94B9C" w:rsidP="00E94B9C">
      <w:pPr>
        <w:rPr>
          <w:rFonts w:ascii="ＭＳ ゴシック" w:eastAsia="ＭＳ ゴシック" w:hAnsi="ＭＳ ゴシック"/>
          <w:sz w:val="22"/>
        </w:rPr>
      </w:pPr>
      <w:r w:rsidRPr="00F162BD">
        <w:rPr>
          <w:rFonts w:ascii="ＭＳ ゴシック" w:eastAsia="ＭＳ ゴシック" w:hAnsi="ＭＳ ゴシック"/>
          <w:sz w:val="22"/>
        </w:rPr>
        <w:t xml:space="preserve">(2) </w:t>
      </w:r>
      <w:r w:rsidRPr="00F162BD">
        <w:rPr>
          <w:rFonts w:ascii="ＭＳ ゴシック" w:eastAsia="ＭＳ ゴシック" w:hAnsi="ＭＳ ゴシック" w:hint="eastAsia"/>
          <w:sz w:val="22"/>
        </w:rPr>
        <w:t>サイトビジットに関して</w:t>
      </w:r>
    </w:p>
    <w:p w:rsidR="00E94B9C" w:rsidRPr="00F162BD" w:rsidRDefault="00E94B9C" w:rsidP="004B5AC8">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専門医の育成プロセスの制度設計と専門医の資質の保証に対しては、われわれ医師自身が、プロフェッショナルとしての誇りと責任を基盤として自律的に行わなければなりません。研修プログラムに対する外部からの監査・調査に対して研修基幹施設責任者および研修連携施設責任者は真摯に対応する必要があります。サイトビジットは同僚評価であり、制度全体の質保証にとって重要な役割を持っています。サイトビジットで指摘された点に関しては研修プログラム委員会で真摯に検討し改善に努めるものとします。</w:t>
      </w:r>
    </w:p>
    <w:p w:rsidR="00E94B9C" w:rsidRPr="00F162BD" w:rsidRDefault="00E94B9C" w:rsidP="00E94B9C">
      <w:pPr>
        <w:rPr>
          <w:rFonts w:ascii="ＭＳ ゴシック" w:eastAsia="ＭＳ ゴシック" w:hAnsi="ＭＳ ゴシック"/>
          <w:sz w:val="22"/>
        </w:rPr>
      </w:pPr>
    </w:p>
    <w:p w:rsidR="00E94B9C" w:rsidRPr="00F162BD" w:rsidRDefault="00E94B9C" w:rsidP="00E94B9C">
      <w:pPr>
        <w:rPr>
          <w:rFonts w:ascii="ＭＳ ゴシック" w:eastAsia="ＭＳ ゴシック" w:hAnsi="ＭＳ ゴシック"/>
          <w:sz w:val="22"/>
        </w:rPr>
      </w:pPr>
      <w:r w:rsidRPr="00F162BD">
        <w:rPr>
          <w:rFonts w:ascii="ＭＳ ゴシック" w:eastAsia="ＭＳ ゴシック" w:hAnsi="ＭＳ ゴシック"/>
          <w:sz w:val="22"/>
        </w:rPr>
        <w:t xml:space="preserve">(3) </w:t>
      </w:r>
      <w:r w:rsidRPr="00F162BD">
        <w:rPr>
          <w:rFonts w:ascii="ＭＳ ゴシック" w:eastAsia="ＭＳ ゴシック" w:hAnsi="ＭＳ ゴシック" w:hint="eastAsia"/>
          <w:sz w:val="22"/>
        </w:rPr>
        <w:t>研修医の安全に関して</w:t>
      </w:r>
    </w:p>
    <w:p w:rsidR="00E94B9C" w:rsidRPr="00F162BD" w:rsidRDefault="00E94B9C" w:rsidP="004B5AC8">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研修施設において研修医の安全を脅かすような重大な問題が生じた場合は、専攻医は研修プログラム総括責任者に直接連絡を取ることができます。この事態を受けて研修プログラム総括責任者は臨時の研修プログラム委員会を開催するか否かを決定します。臨時の研修プログラム管理委員会では事実関係を把握した上で今後の対処法について討議を行います。</w:t>
      </w:r>
    </w:p>
    <w:p w:rsidR="00E94B9C" w:rsidRPr="00F162BD" w:rsidRDefault="00E94B9C" w:rsidP="00932CF6">
      <w:pPr>
        <w:widowControl w:val="0"/>
        <w:rPr>
          <w:rFonts w:ascii="ＭＳ ゴシック" w:eastAsia="ＭＳ ゴシック" w:hAnsi="ＭＳ ゴシック"/>
          <w:sz w:val="22"/>
        </w:rPr>
      </w:pPr>
    </w:p>
    <w:p w:rsidR="00B421DB" w:rsidRPr="00F162BD" w:rsidRDefault="00B421DB" w:rsidP="00932CF6">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 xml:space="preserve">17. </w:t>
      </w:r>
      <w:r w:rsidRPr="00F162BD">
        <w:rPr>
          <w:rFonts w:ascii="ＭＳ ゴシック" w:eastAsia="ＭＳ ゴシック" w:hAnsi="ＭＳ ゴシック" w:hint="eastAsia"/>
          <w:sz w:val="28"/>
          <w:szCs w:val="28"/>
        </w:rPr>
        <w:t>専門研修に関するマニュアルおよび研修記録簿について</w:t>
      </w:r>
    </w:p>
    <w:p w:rsidR="00B421DB" w:rsidRPr="00F162BD" w:rsidRDefault="00B421DB" w:rsidP="00B421DB">
      <w:pPr>
        <w:rPr>
          <w:rFonts w:ascii="ＭＳ ゴシック" w:eastAsia="ＭＳ ゴシック" w:hAnsi="ＭＳ ゴシック"/>
          <w:bCs/>
          <w:sz w:val="22"/>
        </w:rPr>
      </w:pPr>
      <w:r w:rsidRPr="00F162BD">
        <w:rPr>
          <w:rFonts w:ascii="ＭＳ ゴシック" w:eastAsia="ＭＳ ゴシック" w:hAnsi="ＭＳ ゴシック" w:hint="eastAsia"/>
          <w:bCs/>
          <w:sz w:val="22"/>
        </w:rPr>
        <w:t>研修実績および評価の記録</w:t>
      </w:r>
    </w:p>
    <w:p w:rsidR="00B421DB" w:rsidRPr="00F162BD" w:rsidRDefault="00B421DB" w:rsidP="004B5AC8">
      <w:pPr>
        <w:ind w:firstLineChars="100" w:firstLine="220"/>
        <w:rPr>
          <w:rFonts w:ascii="ＭＳ ゴシック" w:eastAsia="ＭＳ ゴシック" w:hAnsi="ＭＳ ゴシック"/>
          <w:bCs/>
          <w:sz w:val="22"/>
        </w:rPr>
      </w:pPr>
      <w:r w:rsidRPr="00F162BD">
        <w:rPr>
          <w:rFonts w:ascii="ＭＳ ゴシック" w:eastAsia="ＭＳ ゴシック" w:hAnsi="ＭＳ ゴシック" w:hint="eastAsia"/>
          <w:bCs/>
          <w:sz w:val="22"/>
        </w:rPr>
        <w:t>研修記録簿（研修目標達成度評価報告用紙および経験症例数報告用紙）に記載し、指導医による形成的評価を受けます。</w:t>
      </w:r>
    </w:p>
    <w:p w:rsidR="00B421DB" w:rsidRPr="00F162BD" w:rsidRDefault="00B421DB" w:rsidP="00B421DB">
      <w:pPr>
        <w:rPr>
          <w:rFonts w:ascii="ＭＳ ゴシック" w:eastAsia="ＭＳ ゴシック" w:hAnsi="ＭＳ ゴシック"/>
          <w:bCs/>
          <w:sz w:val="22"/>
        </w:rPr>
      </w:pPr>
      <w:r w:rsidRPr="00F162BD">
        <w:rPr>
          <w:rFonts w:ascii="ＭＳ ゴシック" w:eastAsia="ＭＳ ゴシック" w:hAnsi="ＭＳ ゴシック" w:hint="eastAsia"/>
          <w:bCs/>
          <w:sz w:val="22"/>
        </w:rPr>
        <w:t>研修プログラム管理委員会にて、専攻医の研修履歴（研修施設、期間、担当した専門研修指導医）、研修実績、研修評価を保管します。さらに専攻医による</w:t>
      </w:r>
      <w:r w:rsidR="00AB717C" w:rsidRPr="00F162BD">
        <w:rPr>
          <w:rFonts w:ascii="ＭＳ ゴシック" w:eastAsia="ＭＳ ゴシック" w:hAnsi="ＭＳ ゴシック" w:hint="eastAsia"/>
          <w:bCs/>
          <w:sz w:val="22"/>
        </w:rPr>
        <w:t>本</w:t>
      </w:r>
      <w:r w:rsidR="0033379A" w:rsidRPr="00F162BD">
        <w:rPr>
          <w:rFonts w:ascii="ＭＳ ゴシック" w:eastAsia="ＭＳ ゴシック" w:hAnsi="ＭＳ ゴシック" w:hint="eastAsia"/>
          <w:bCs/>
          <w:sz w:val="22"/>
        </w:rPr>
        <w:t>プログラム</w:t>
      </w:r>
      <w:r w:rsidRPr="00F162BD">
        <w:rPr>
          <w:rFonts w:ascii="ＭＳ ゴシック" w:eastAsia="ＭＳ ゴシック" w:hAnsi="ＭＳ ゴシック" w:hint="eastAsia"/>
          <w:bCs/>
          <w:sz w:val="22"/>
        </w:rPr>
        <w:t>に対する評価も保管します。</w:t>
      </w:r>
    </w:p>
    <w:p w:rsidR="00B421DB" w:rsidRPr="00F162BD" w:rsidRDefault="00B421DB" w:rsidP="00B421DB">
      <w:pPr>
        <w:rPr>
          <w:rFonts w:ascii="ＭＳ ゴシック" w:eastAsia="ＭＳ ゴシック" w:hAnsi="ＭＳ ゴシック"/>
          <w:bCs/>
          <w:sz w:val="22"/>
        </w:rPr>
      </w:pPr>
    </w:p>
    <w:p w:rsidR="00B421DB" w:rsidRPr="00F162BD" w:rsidRDefault="00B421DB" w:rsidP="00B421DB">
      <w:pPr>
        <w:rPr>
          <w:rFonts w:ascii="ＭＳ ゴシック" w:eastAsia="ＭＳ ゴシック" w:hAnsi="ＭＳ ゴシック"/>
          <w:bCs/>
          <w:sz w:val="22"/>
        </w:rPr>
      </w:pPr>
      <w:r w:rsidRPr="00F162BD">
        <w:rPr>
          <w:rFonts w:ascii="ＭＳ ゴシック" w:eastAsia="ＭＳ ゴシック" w:hAnsi="ＭＳ ゴシック" w:hint="eastAsia"/>
          <w:bCs/>
          <w:sz w:val="22"/>
        </w:rPr>
        <w:t>プログラム運用マニュアルは以下の専攻医研修マニュアルと指導者マニュアルを用います。</w:t>
      </w:r>
    </w:p>
    <w:p w:rsidR="00B421DB" w:rsidRPr="00F162BD"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①</w:t>
      </w:r>
      <w:r w:rsidRPr="00F162BD">
        <w:rPr>
          <w:rFonts w:ascii="ＭＳ ゴシック" w:eastAsia="ＭＳ ゴシック" w:hAnsi="ＭＳ ゴシック" w:cs="Helvetica"/>
          <w:sz w:val="22"/>
        </w:rPr>
        <w:t xml:space="preserve"> </w:t>
      </w:r>
      <w:r w:rsidRPr="00F162BD">
        <w:rPr>
          <w:rFonts w:ascii="ＭＳ ゴシック" w:eastAsia="ＭＳ ゴシック" w:hAnsi="ＭＳ ゴシック" w:cs="Helvetica" w:hint="eastAsia"/>
          <w:sz w:val="22"/>
        </w:rPr>
        <w:t>専攻医研修マニュアル</w:t>
      </w:r>
    </w:p>
    <w:p w:rsidR="00B421DB" w:rsidRPr="00F162BD"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別紙「専攻医研修マニュアル」参照。</w:t>
      </w:r>
    </w:p>
    <w:p w:rsidR="00B421DB" w:rsidRPr="00F162BD"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②</w:t>
      </w:r>
      <w:r w:rsidRPr="00F162BD">
        <w:rPr>
          <w:rFonts w:ascii="ＭＳ ゴシック" w:eastAsia="ＭＳ ゴシック" w:hAnsi="ＭＳ ゴシック" w:cs="Helvetica"/>
          <w:sz w:val="22"/>
        </w:rPr>
        <w:t xml:space="preserve"> </w:t>
      </w:r>
      <w:r w:rsidRPr="00F162BD">
        <w:rPr>
          <w:rFonts w:ascii="ＭＳ ゴシック" w:eastAsia="ＭＳ ゴシック" w:hAnsi="ＭＳ ゴシック" w:cs="Helvetica" w:hint="eastAsia"/>
          <w:sz w:val="22"/>
        </w:rPr>
        <w:t>指導者マニュアル</w:t>
      </w:r>
    </w:p>
    <w:p w:rsidR="00B421DB" w:rsidRPr="00F162BD"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別紙「指導医マニュアル」参照。</w:t>
      </w:r>
    </w:p>
    <w:p w:rsidR="00B421DB" w:rsidRPr="00F162BD"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③</w:t>
      </w:r>
      <w:r w:rsidRPr="00F162BD">
        <w:rPr>
          <w:rFonts w:ascii="ＭＳ ゴシック" w:eastAsia="ＭＳ ゴシック" w:hAnsi="ＭＳ ゴシック" w:cs="Helvetica"/>
          <w:sz w:val="22"/>
        </w:rPr>
        <w:t xml:space="preserve"> </w:t>
      </w:r>
      <w:r w:rsidRPr="00F162BD">
        <w:rPr>
          <w:rFonts w:ascii="ＭＳ ゴシック" w:eastAsia="ＭＳ ゴシック" w:hAnsi="ＭＳ ゴシック" w:cs="Helvetica" w:hint="eastAsia"/>
          <w:sz w:val="22"/>
        </w:rPr>
        <w:t>研修記録簿フォーマット</w:t>
      </w:r>
    </w:p>
    <w:p w:rsidR="00B421DB" w:rsidRPr="00F162BD"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研修記録簿に研修実績を記録し、一定の経験を積むごとに専攻医自身が形成的評価を行い記録してください。少なくとも半年に</w:t>
      </w:r>
      <w:r w:rsidRPr="00F162BD">
        <w:rPr>
          <w:rFonts w:ascii="ＭＳ ゴシック" w:eastAsia="ＭＳ ゴシック" w:hAnsi="ＭＳ ゴシック" w:cs="Helvetica"/>
          <w:sz w:val="22"/>
        </w:rPr>
        <w:t>1</w:t>
      </w:r>
      <w:r w:rsidRPr="00F162BD">
        <w:rPr>
          <w:rFonts w:ascii="ＭＳ ゴシック" w:eastAsia="ＭＳ ゴシック" w:hAnsi="ＭＳ ゴシック" w:cs="Helvetica" w:hint="eastAsia"/>
          <w:sz w:val="22"/>
        </w:rPr>
        <w:t>回は形成的評価を行って下さい。研修を修了しようとする年度末には総括的評価により評価が行われます。</w:t>
      </w:r>
    </w:p>
    <w:p w:rsidR="00B421DB" w:rsidRPr="00F162BD"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hint="eastAsia"/>
          <w:bCs/>
          <w:sz w:val="22"/>
        </w:rPr>
        <w:t>④</w:t>
      </w:r>
      <w:r w:rsidRPr="00F162BD">
        <w:rPr>
          <w:rFonts w:ascii="ＭＳ ゴシック" w:eastAsia="ＭＳ ゴシック" w:hAnsi="ＭＳ ゴシック"/>
          <w:bCs/>
          <w:sz w:val="22"/>
        </w:rPr>
        <w:t xml:space="preserve"> </w:t>
      </w:r>
      <w:r w:rsidRPr="00F162BD">
        <w:rPr>
          <w:rFonts w:ascii="ＭＳ ゴシック" w:eastAsia="ＭＳ ゴシック" w:hAnsi="ＭＳ ゴシック" w:cs="Helvetica" w:hint="eastAsia"/>
          <w:sz w:val="22"/>
        </w:rPr>
        <w:t>指導医による指導とフィードバックの記録</w:t>
      </w:r>
    </w:p>
    <w:p w:rsidR="00B421DB" w:rsidRPr="00F162BD"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F162BD">
        <w:rPr>
          <w:rFonts w:ascii="ＭＳ ゴシック" w:eastAsia="ＭＳ ゴシック" w:hAnsi="ＭＳ ゴシック" w:cs="Helvetica" w:hint="eastAsia"/>
          <w:sz w:val="22"/>
        </w:rPr>
        <w:t>専攻医自身が自分の達成度評価を行い、指導医も形成的評価を行って記録します。</w:t>
      </w:r>
    </w:p>
    <w:p w:rsidR="00B421DB" w:rsidRPr="00F162BD" w:rsidRDefault="00B421DB" w:rsidP="00932CF6">
      <w:pPr>
        <w:widowControl w:val="0"/>
        <w:rPr>
          <w:rFonts w:ascii="ＭＳ ゴシック" w:eastAsia="ＭＳ ゴシック" w:hAnsi="ＭＳ ゴシック"/>
          <w:sz w:val="22"/>
        </w:rPr>
      </w:pPr>
    </w:p>
    <w:p w:rsidR="00E94B9C" w:rsidRPr="00F162BD" w:rsidRDefault="00B421DB" w:rsidP="00932CF6">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1</w:t>
      </w:r>
      <w:r w:rsidR="006F0518" w:rsidRPr="00F162BD">
        <w:rPr>
          <w:rFonts w:ascii="ＭＳ ゴシック" w:eastAsia="ＭＳ ゴシック" w:hAnsi="ＭＳ ゴシック"/>
          <w:sz w:val="28"/>
          <w:szCs w:val="28"/>
        </w:rPr>
        <w:t>8</w:t>
      </w:r>
      <w:r w:rsidR="00E94B9C" w:rsidRPr="00F162BD">
        <w:rPr>
          <w:rFonts w:ascii="ＭＳ ゴシック" w:eastAsia="ＭＳ ゴシック" w:hAnsi="ＭＳ ゴシック"/>
          <w:sz w:val="28"/>
          <w:szCs w:val="28"/>
        </w:rPr>
        <w:t xml:space="preserve">. </w:t>
      </w:r>
      <w:r w:rsidR="00E94B9C" w:rsidRPr="00F162BD">
        <w:rPr>
          <w:rFonts w:ascii="ＭＳ ゴシック" w:eastAsia="ＭＳ ゴシック" w:hAnsi="ＭＳ ゴシック" w:hint="eastAsia"/>
          <w:sz w:val="28"/>
          <w:szCs w:val="28"/>
        </w:rPr>
        <w:t>専攻医の募集および採用方法</w:t>
      </w:r>
    </w:p>
    <w:p w:rsidR="00E94B9C" w:rsidRPr="00F162BD" w:rsidRDefault="005A6670" w:rsidP="004B5AC8">
      <w:pPr>
        <w:ind w:firstLineChars="100" w:firstLine="220"/>
        <w:jc w:val="left"/>
        <w:rPr>
          <w:rFonts w:ascii="ＭＳ ゴシック" w:eastAsia="ＭＳ ゴシック" w:hAnsi="ＭＳ ゴシック"/>
          <w:sz w:val="22"/>
        </w:rPr>
      </w:pPr>
      <w:r w:rsidRPr="00F162BD">
        <w:rPr>
          <w:rFonts w:ascii="ＭＳ ゴシック" w:eastAsia="ＭＳ ゴシック" w:hAnsi="ＭＳ ゴシック" w:hint="eastAsia"/>
          <w:sz w:val="22"/>
        </w:rPr>
        <w:t>長防</w:t>
      </w:r>
      <w:r w:rsidR="00E94B9C" w:rsidRPr="00F162BD">
        <w:rPr>
          <w:rFonts w:ascii="ＭＳ ゴシック" w:eastAsia="ＭＳ ゴシック" w:hAnsi="ＭＳ ゴシック" w:hint="eastAsia"/>
          <w:sz w:val="22"/>
        </w:rPr>
        <w:t>泌尿器科専門研修プログラム</w:t>
      </w:r>
      <w:r w:rsidR="00E94B9C" w:rsidRPr="00F162BD">
        <w:rPr>
          <w:rFonts w:ascii="ＭＳ ゴシック" w:eastAsia="ＭＳ ゴシック" w:hAnsi="ＭＳ ゴシック"/>
          <w:sz w:val="22"/>
        </w:rPr>
        <w:t>管理委員会</w:t>
      </w:r>
      <w:r w:rsidR="00E94B9C" w:rsidRPr="00F162BD">
        <w:rPr>
          <w:rFonts w:ascii="ＭＳ ゴシック" w:eastAsia="ＭＳ ゴシック" w:hAnsi="ＭＳ ゴシック" w:hint="eastAsia"/>
          <w:sz w:val="22"/>
        </w:rPr>
        <w:t>は、毎年７月から説明会等を行い、</w:t>
      </w:r>
      <w:r w:rsidR="00E94B9C" w:rsidRPr="00F162BD">
        <w:rPr>
          <w:rFonts w:ascii="ＭＳ ゴシック" w:eastAsia="ＭＳ ゴシック" w:hAnsi="ＭＳ ゴシック" w:hint="eastAsia"/>
          <w:bCs/>
          <w:sz w:val="22"/>
        </w:rPr>
        <w:t>泌尿器科専攻医を募集します。</w:t>
      </w:r>
      <w:r w:rsidR="00E94B9C" w:rsidRPr="00F162BD">
        <w:rPr>
          <w:rFonts w:ascii="ＭＳ ゴシック" w:eastAsia="ＭＳ ゴシック" w:hAnsi="ＭＳ ゴシック" w:hint="eastAsia"/>
          <w:sz w:val="22"/>
        </w:rPr>
        <w:t>プログラムへの応募者は、</w:t>
      </w:r>
      <w:r w:rsidR="00E1053A" w:rsidRPr="00F162BD">
        <w:rPr>
          <w:rFonts w:ascii="ＭＳ ゴシック" w:eastAsia="ＭＳ ゴシック" w:hAnsi="ＭＳ ゴシック" w:hint="eastAsia"/>
          <w:sz w:val="22"/>
        </w:rPr>
        <w:t>１</w:t>
      </w:r>
      <w:r w:rsidR="00E94B9C" w:rsidRPr="00F162BD">
        <w:rPr>
          <w:rFonts w:ascii="ＭＳ ゴシック" w:eastAsia="ＭＳ ゴシック" w:hAnsi="ＭＳ ゴシック" w:hint="eastAsia"/>
          <w:sz w:val="22"/>
        </w:rPr>
        <w:t>月</w:t>
      </w:r>
      <w:r w:rsidR="00E1053A" w:rsidRPr="00F162BD">
        <w:rPr>
          <w:rFonts w:ascii="ＭＳ ゴシック" w:eastAsia="ＭＳ ゴシック" w:hAnsi="ＭＳ ゴシック" w:hint="eastAsia"/>
          <w:sz w:val="22"/>
        </w:rPr>
        <w:t>３１</w:t>
      </w:r>
      <w:r w:rsidR="00E94B9C" w:rsidRPr="00F162BD">
        <w:rPr>
          <w:rFonts w:ascii="ＭＳ ゴシック" w:eastAsia="ＭＳ ゴシック" w:hAnsi="ＭＳ ゴシック" w:hint="eastAsia"/>
          <w:sz w:val="22"/>
        </w:rPr>
        <w:t>日までに研修プログラム責任者宛に所定の形式の『</w:t>
      </w:r>
      <w:r w:rsidRPr="00F162BD">
        <w:rPr>
          <w:rFonts w:ascii="ＭＳ ゴシック" w:eastAsia="ＭＳ ゴシック" w:hAnsi="ＭＳ ゴシック" w:hint="eastAsia"/>
          <w:sz w:val="22"/>
        </w:rPr>
        <w:t>長防</w:t>
      </w:r>
      <w:r w:rsidR="00E94B9C" w:rsidRPr="00F162BD">
        <w:rPr>
          <w:rFonts w:ascii="ＭＳ ゴシック" w:eastAsia="ＭＳ ゴシック" w:hAnsi="ＭＳ ゴシック" w:hint="eastAsia"/>
          <w:sz w:val="22"/>
        </w:rPr>
        <w:t>泌尿器科専門研修プログラム応募申請書』および履歴書を提出してください。申請書は</w:t>
      </w:r>
      <w:r w:rsidR="00E94B9C" w:rsidRPr="00F162BD">
        <w:rPr>
          <w:rFonts w:ascii="ＭＳ ゴシック" w:eastAsia="ＭＳ ゴシック" w:hAnsi="ＭＳ ゴシック"/>
          <w:sz w:val="22"/>
        </w:rPr>
        <w:t>(1)</w:t>
      </w:r>
      <w:r w:rsidR="00E94B9C" w:rsidRPr="00F162BD">
        <w:rPr>
          <w:rFonts w:ascii="ＭＳ ゴシック" w:eastAsia="ＭＳ ゴシック" w:hAnsi="ＭＳ ゴシック" w:hint="eastAsia"/>
          <w:sz w:val="22"/>
        </w:rPr>
        <w:t xml:space="preserve"> </w:t>
      </w:r>
      <w:r w:rsidRPr="00F162BD">
        <w:rPr>
          <w:rFonts w:ascii="ＭＳ ゴシック" w:eastAsia="ＭＳ ゴシック" w:hAnsi="ＭＳ ゴシック" w:hint="eastAsia"/>
          <w:sz w:val="22"/>
        </w:rPr>
        <w:t>長防大学</w:t>
      </w:r>
      <w:r w:rsidR="00E94B9C" w:rsidRPr="00F162BD">
        <w:rPr>
          <w:rFonts w:ascii="ＭＳ ゴシック" w:eastAsia="ＭＳ ゴシック" w:hAnsi="ＭＳ ゴシック" w:hint="eastAsia"/>
          <w:sz w:val="22"/>
        </w:rPr>
        <w:t>泌尿器科の</w:t>
      </w:r>
      <w:r w:rsidR="00E94B9C" w:rsidRPr="00F162BD">
        <w:rPr>
          <w:rFonts w:ascii="ＭＳ ゴシック" w:eastAsia="ＭＳ ゴシック" w:hAnsi="ＭＳ ゴシック"/>
          <w:sz w:val="22"/>
        </w:rPr>
        <w:t>website (</w:t>
      </w:r>
      <w:hyperlink r:id="rId16" w:history="1">
        <w:r w:rsidR="00A87DF1" w:rsidRPr="00F162BD">
          <w:rPr>
            <w:rStyle w:val="a3"/>
            <w:rFonts w:ascii="ＭＳ ゴシック" w:eastAsia="ＭＳ ゴシック" w:hAnsi="ＭＳ ゴシック"/>
            <w:color w:val="auto"/>
            <w:sz w:val="22"/>
          </w:rPr>
          <w:t>http://urology-yamaguchi.jp/</w:t>
        </w:r>
      </w:hyperlink>
      <w:r w:rsidR="00A87DF1" w:rsidRPr="00F162BD">
        <w:rPr>
          <w:rFonts w:ascii="ＭＳ ゴシック" w:eastAsia="ＭＳ ゴシック" w:hAnsi="ＭＳ ゴシック" w:hint="eastAsia"/>
          <w:sz w:val="22"/>
        </w:rPr>
        <w:t xml:space="preserve"> </w:t>
      </w:r>
      <w:r w:rsidR="00E94B9C" w:rsidRPr="00F162BD">
        <w:rPr>
          <w:rFonts w:ascii="ＭＳ ゴシック" w:eastAsia="ＭＳ ゴシック" w:hAnsi="ＭＳ ゴシック"/>
          <w:sz w:val="22"/>
        </w:rPr>
        <w:t>)</w:t>
      </w:r>
      <w:r w:rsidR="00E94B9C" w:rsidRPr="00F162BD">
        <w:rPr>
          <w:rFonts w:ascii="ＭＳ ゴシック" w:eastAsia="ＭＳ ゴシック" w:hAnsi="ＭＳ ゴシック" w:hint="eastAsia"/>
          <w:sz w:val="22"/>
        </w:rPr>
        <w:t>よりダウンロード、</w:t>
      </w:r>
      <w:r w:rsidR="00E94B9C" w:rsidRPr="00F162BD">
        <w:rPr>
          <w:rFonts w:ascii="ＭＳ ゴシック" w:eastAsia="ＭＳ ゴシック" w:hAnsi="ＭＳ ゴシック"/>
          <w:sz w:val="22"/>
        </w:rPr>
        <w:t>(2)</w:t>
      </w:r>
      <w:r w:rsidR="00E94B9C" w:rsidRPr="00F162BD">
        <w:rPr>
          <w:rFonts w:ascii="ＭＳ ゴシック" w:eastAsia="ＭＳ ゴシック" w:hAnsi="ＭＳ ゴシック" w:hint="eastAsia"/>
          <w:sz w:val="22"/>
        </w:rPr>
        <w:t>電話で問い合わせ</w:t>
      </w:r>
      <w:r w:rsidR="00E94B9C" w:rsidRPr="00F162BD">
        <w:rPr>
          <w:rFonts w:ascii="ＭＳ ゴシック" w:eastAsia="ＭＳ ゴシック" w:hAnsi="ＭＳ ゴシック"/>
          <w:sz w:val="22"/>
        </w:rPr>
        <w:t>(</w:t>
      </w:r>
      <w:r w:rsidR="00E1053A" w:rsidRPr="00F162BD">
        <w:rPr>
          <w:rFonts w:ascii="ＭＳ ゴシック" w:eastAsia="ＭＳ ゴシック" w:hAnsi="ＭＳ ゴシック" w:hint="eastAsia"/>
          <w:sz w:val="22"/>
        </w:rPr>
        <w:t>0836-22-2275</w:t>
      </w:r>
      <w:r w:rsidR="00E94B9C" w:rsidRPr="00F162BD">
        <w:rPr>
          <w:rFonts w:ascii="ＭＳ ゴシック" w:eastAsia="ＭＳ ゴシック" w:hAnsi="ＭＳ ゴシック"/>
          <w:sz w:val="22"/>
        </w:rPr>
        <w:t>)</w:t>
      </w:r>
      <w:r w:rsidR="00E94B9C" w:rsidRPr="00F162BD">
        <w:rPr>
          <w:rFonts w:ascii="ＭＳ ゴシック" w:eastAsia="ＭＳ ゴシック" w:hAnsi="ＭＳ ゴシック" w:hint="eastAsia"/>
          <w:sz w:val="22"/>
        </w:rPr>
        <w:t>、</w:t>
      </w:r>
      <w:r w:rsidR="00E94B9C" w:rsidRPr="00F162BD">
        <w:rPr>
          <w:rFonts w:ascii="ＭＳ ゴシック" w:eastAsia="ＭＳ ゴシック" w:hAnsi="ＭＳ ゴシック"/>
          <w:sz w:val="22"/>
        </w:rPr>
        <w:t>(3)</w:t>
      </w:r>
      <w:r w:rsidR="00E94B9C" w:rsidRPr="00F162BD">
        <w:rPr>
          <w:rFonts w:ascii="ＭＳ ゴシック" w:eastAsia="ＭＳ ゴシック" w:hAnsi="ＭＳ ゴシック" w:hint="eastAsia"/>
          <w:sz w:val="22"/>
        </w:rPr>
        <w:t xml:space="preserve"> </w:t>
      </w:r>
      <w:r w:rsidR="00E94B9C" w:rsidRPr="00F162BD">
        <w:rPr>
          <w:rFonts w:ascii="ＭＳ ゴシック" w:eastAsia="ＭＳ ゴシック" w:hAnsi="ＭＳ ゴシック"/>
          <w:sz w:val="22"/>
        </w:rPr>
        <w:t>e-mail</w:t>
      </w:r>
      <w:r w:rsidR="00E94B9C" w:rsidRPr="00F162BD">
        <w:rPr>
          <w:rFonts w:ascii="ＭＳ ゴシック" w:eastAsia="ＭＳ ゴシック" w:hAnsi="ＭＳ ゴシック" w:hint="eastAsia"/>
          <w:sz w:val="22"/>
        </w:rPr>
        <w:t>で問い合わせ（</w:t>
      </w:r>
      <w:hyperlink r:id="rId17" w:history="1">
        <w:r w:rsidR="00A87DF1" w:rsidRPr="00F162BD">
          <w:rPr>
            <w:rStyle w:val="a3"/>
            <w:rFonts w:ascii="ＭＳ ゴシック" w:eastAsia="ＭＳ ゴシック" w:hAnsi="ＭＳ ゴシック" w:hint="eastAsia"/>
            <w:color w:val="auto"/>
            <w:sz w:val="22"/>
          </w:rPr>
          <w:t>surol</w:t>
        </w:r>
        <w:r w:rsidR="00A87DF1" w:rsidRPr="00F162BD">
          <w:rPr>
            <w:rStyle w:val="a3"/>
            <w:rFonts w:ascii="ＭＳ ゴシック" w:eastAsia="ＭＳ ゴシック" w:hAnsi="ＭＳ ゴシック"/>
            <w:color w:val="auto"/>
            <w:sz w:val="22"/>
          </w:rPr>
          <w:t>@</w:t>
        </w:r>
        <w:r w:rsidR="00A87DF1" w:rsidRPr="00F162BD">
          <w:rPr>
            <w:rStyle w:val="a3"/>
            <w:rFonts w:ascii="ＭＳ ゴシック" w:eastAsia="ＭＳ ゴシック" w:hAnsi="ＭＳ ゴシック" w:hint="eastAsia"/>
            <w:color w:val="auto"/>
            <w:sz w:val="22"/>
          </w:rPr>
          <w:t>yamaguchi-u.ac.jp</w:t>
        </w:r>
      </w:hyperlink>
      <w:r w:rsidR="00A87DF1" w:rsidRPr="00F162BD">
        <w:rPr>
          <w:rFonts w:ascii="ＭＳ ゴシック" w:eastAsia="ＭＳ ゴシック" w:hAnsi="ＭＳ ゴシック" w:hint="eastAsia"/>
          <w:sz w:val="22"/>
        </w:rPr>
        <w:t xml:space="preserve"> </w:t>
      </w:r>
      <w:r w:rsidR="00E94B9C" w:rsidRPr="00F162BD">
        <w:rPr>
          <w:rFonts w:ascii="ＭＳ ゴシック" w:eastAsia="ＭＳ ゴシック" w:hAnsi="ＭＳ ゴシック" w:hint="eastAsia"/>
          <w:sz w:val="22"/>
        </w:rPr>
        <w:t>）、のいずれの方法でも入手可能です。原則として</w:t>
      </w:r>
      <w:r w:rsidR="00E1053A" w:rsidRPr="00F162BD">
        <w:rPr>
          <w:rFonts w:ascii="ＭＳ ゴシック" w:eastAsia="ＭＳ ゴシック" w:hAnsi="ＭＳ ゴシック" w:hint="eastAsia"/>
          <w:sz w:val="22"/>
        </w:rPr>
        <w:t>２</w:t>
      </w:r>
      <w:r w:rsidR="00E94B9C" w:rsidRPr="00F162BD">
        <w:rPr>
          <w:rFonts w:ascii="ＭＳ ゴシック" w:eastAsia="ＭＳ ゴシック" w:hAnsi="ＭＳ ゴシック" w:hint="eastAsia"/>
          <w:sz w:val="22"/>
        </w:rPr>
        <w:t>月中に書類選考および面接を行い、採否を決定して本人に文書で通知します。応募者および選考結果については</w:t>
      </w:r>
      <w:r w:rsidR="00E1053A" w:rsidRPr="00F162BD">
        <w:rPr>
          <w:rFonts w:ascii="ＭＳ ゴシック" w:eastAsia="ＭＳ ゴシック" w:hAnsi="ＭＳ ゴシック" w:hint="eastAsia"/>
          <w:sz w:val="22"/>
        </w:rPr>
        <w:t>３</w:t>
      </w:r>
      <w:r w:rsidR="00E94B9C" w:rsidRPr="00F162BD">
        <w:rPr>
          <w:rFonts w:ascii="ＭＳ ゴシック" w:eastAsia="ＭＳ ゴシック" w:hAnsi="ＭＳ ゴシック" w:hint="eastAsia"/>
          <w:sz w:val="22"/>
        </w:rPr>
        <w:t>月の</w:t>
      </w:r>
      <w:r w:rsidRPr="00F162BD">
        <w:rPr>
          <w:rFonts w:ascii="ＭＳ ゴシック" w:eastAsia="ＭＳ ゴシック" w:hAnsi="ＭＳ ゴシック" w:hint="eastAsia"/>
          <w:sz w:val="22"/>
        </w:rPr>
        <w:t>長防</w:t>
      </w:r>
      <w:r w:rsidR="00E94B9C" w:rsidRPr="00F162BD">
        <w:rPr>
          <w:rFonts w:ascii="ＭＳ ゴシック" w:eastAsia="ＭＳ ゴシック" w:hAnsi="ＭＳ ゴシック" w:hint="eastAsia"/>
          <w:sz w:val="22"/>
        </w:rPr>
        <w:t>泌尿器科専門研修プログラム</w:t>
      </w:r>
      <w:r w:rsidR="00E94B9C" w:rsidRPr="00F162BD">
        <w:rPr>
          <w:rFonts w:ascii="ＭＳ ゴシック" w:eastAsia="ＭＳ ゴシック" w:hAnsi="ＭＳ ゴシック"/>
          <w:sz w:val="22"/>
        </w:rPr>
        <w:t>管理委員会</w:t>
      </w:r>
      <w:r w:rsidR="00E94B9C" w:rsidRPr="00F162BD">
        <w:rPr>
          <w:rFonts w:ascii="ＭＳ ゴシック" w:eastAsia="ＭＳ ゴシック" w:hAnsi="ＭＳ ゴシック" w:hint="eastAsia"/>
          <w:sz w:val="22"/>
        </w:rPr>
        <w:t>において報告します。</w:t>
      </w:r>
    </w:p>
    <w:p w:rsidR="00E94B9C" w:rsidRPr="00F162BD" w:rsidRDefault="00E94B9C" w:rsidP="00E94B9C">
      <w:pPr>
        <w:jc w:val="left"/>
        <w:rPr>
          <w:rFonts w:ascii="ＭＳ ゴシック" w:eastAsia="ＭＳ ゴシック" w:hAnsi="ＭＳ ゴシック"/>
          <w:sz w:val="22"/>
        </w:rPr>
      </w:pPr>
    </w:p>
    <w:p w:rsidR="00E94B9C" w:rsidRPr="00F162BD" w:rsidRDefault="00E94B9C" w:rsidP="00E1053A">
      <w:pPr>
        <w:ind w:firstLineChars="100" w:firstLine="220"/>
        <w:rPr>
          <w:rFonts w:ascii="ＭＳ ゴシック" w:eastAsia="ＭＳ ゴシック" w:hAnsi="ＭＳ ゴシック"/>
          <w:sz w:val="22"/>
        </w:rPr>
      </w:pPr>
      <w:r w:rsidRPr="00F162BD">
        <w:rPr>
          <w:rFonts w:ascii="ＭＳ ゴシック" w:eastAsia="ＭＳ ゴシック" w:hAnsi="ＭＳ ゴシック" w:hint="eastAsia"/>
          <w:sz w:val="22"/>
        </w:rPr>
        <w:t>研修を開始した専攻医は、各年度の</w:t>
      </w:r>
      <w:r w:rsidRPr="00F162BD">
        <w:rPr>
          <w:rFonts w:ascii="ＭＳ ゴシック" w:eastAsia="ＭＳ ゴシック" w:hAnsi="ＭＳ ゴシック"/>
          <w:sz w:val="22"/>
        </w:rPr>
        <w:t>5</w:t>
      </w:r>
      <w:r w:rsidRPr="00F162BD">
        <w:rPr>
          <w:rFonts w:ascii="ＭＳ ゴシック" w:eastAsia="ＭＳ ゴシック" w:hAnsi="ＭＳ ゴシック" w:hint="eastAsia"/>
          <w:sz w:val="22"/>
        </w:rPr>
        <w:t>月</w:t>
      </w:r>
      <w:r w:rsidRPr="00F162BD">
        <w:rPr>
          <w:rFonts w:ascii="ＭＳ ゴシック" w:eastAsia="ＭＳ ゴシック" w:hAnsi="ＭＳ ゴシック"/>
          <w:sz w:val="22"/>
        </w:rPr>
        <w:t>31</w:t>
      </w:r>
      <w:r w:rsidRPr="00F162BD">
        <w:rPr>
          <w:rFonts w:ascii="ＭＳ ゴシック" w:eastAsia="ＭＳ ゴシック" w:hAnsi="ＭＳ ゴシック" w:hint="eastAsia"/>
          <w:sz w:val="22"/>
        </w:rPr>
        <w:t>日までに以下の専攻医氏名報告書を、</w:t>
      </w:r>
      <w:r w:rsidR="005A6670" w:rsidRPr="00F162BD">
        <w:rPr>
          <w:rFonts w:ascii="ＭＳ ゴシック" w:eastAsia="ＭＳ ゴシック" w:hAnsi="ＭＳ ゴシック" w:hint="eastAsia"/>
          <w:sz w:val="22"/>
        </w:rPr>
        <w:t>長防</w:t>
      </w:r>
      <w:r w:rsidRPr="00F162BD">
        <w:rPr>
          <w:rFonts w:ascii="ＭＳ ゴシック" w:eastAsia="ＭＳ ゴシック" w:hAnsi="ＭＳ ゴシック" w:hint="eastAsia"/>
          <w:sz w:val="22"/>
        </w:rPr>
        <w:t>泌尿器科専門研修プログラム</w:t>
      </w:r>
      <w:r w:rsidRPr="00F162BD">
        <w:rPr>
          <w:rFonts w:ascii="ＭＳ ゴシック" w:eastAsia="ＭＳ ゴシック" w:hAnsi="ＭＳ ゴシック"/>
          <w:sz w:val="22"/>
        </w:rPr>
        <w:t>管理委員会(</w:t>
      </w:r>
      <w:hyperlink r:id="rId18" w:history="1">
        <w:r w:rsidR="00A87DF1" w:rsidRPr="00F162BD">
          <w:rPr>
            <w:rStyle w:val="a3"/>
            <w:rFonts w:ascii="ＭＳ ゴシック" w:eastAsia="ＭＳ ゴシック" w:hAnsi="ＭＳ ゴシック" w:hint="eastAsia"/>
            <w:color w:val="auto"/>
            <w:sz w:val="22"/>
          </w:rPr>
          <w:t>surol</w:t>
        </w:r>
        <w:r w:rsidR="00A87DF1" w:rsidRPr="00F162BD">
          <w:rPr>
            <w:rStyle w:val="a3"/>
            <w:rFonts w:ascii="ＭＳ ゴシック" w:eastAsia="ＭＳ ゴシック" w:hAnsi="ＭＳ ゴシック"/>
            <w:color w:val="auto"/>
            <w:sz w:val="22"/>
          </w:rPr>
          <w:t>@x</w:t>
        </w:r>
        <w:r w:rsidR="00A87DF1" w:rsidRPr="00F162BD">
          <w:rPr>
            <w:rStyle w:val="a3"/>
            <w:rFonts w:ascii="ＭＳ ゴシック" w:eastAsia="ＭＳ ゴシック" w:hAnsi="ＭＳ ゴシック" w:hint="eastAsia"/>
            <w:color w:val="auto"/>
            <w:sz w:val="22"/>
          </w:rPr>
          <w:t>yamaguchi-u.ac.jp</w:t>
        </w:r>
      </w:hyperlink>
      <w:r w:rsidR="00A87DF1" w:rsidRPr="00F162BD">
        <w:rPr>
          <w:rFonts w:ascii="ＭＳ ゴシック" w:eastAsia="ＭＳ ゴシック" w:hAnsi="ＭＳ ゴシック" w:hint="eastAsia"/>
          <w:sz w:val="22"/>
        </w:rPr>
        <w:t xml:space="preserve"> </w:t>
      </w:r>
      <w:r w:rsidRPr="00F162BD">
        <w:rPr>
          <w:rFonts w:ascii="ＭＳ ゴシック" w:eastAsia="ＭＳ ゴシック" w:hAnsi="ＭＳ ゴシック"/>
          <w:sz w:val="22"/>
        </w:rPr>
        <w:t>)</w:t>
      </w:r>
      <w:r w:rsidRPr="00F162BD">
        <w:rPr>
          <w:rFonts w:ascii="ＭＳ ゴシック" w:eastAsia="ＭＳ ゴシック" w:hAnsi="ＭＳ ゴシック" w:hint="eastAsia"/>
          <w:sz w:val="22"/>
        </w:rPr>
        <w:t>および、</w:t>
      </w:r>
      <w:r w:rsidR="0018766C" w:rsidRPr="00F162BD">
        <w:rPr>
          <w:rFonts w:ascii="ＭＳ ゴシック" w:eastAsia="ＭＳ ゴシック" w:hAnsi="ＭＳ ゴシック" w:hint="eastAsia"/>
          <w:sz w:val="22"/>
        </w:rPr>
        <w:t>日本</w:t>
      </w:r>
      <w:r w:rsidRPr="00F162BD">
        <w:rPr>
          <w:rFonts w:ascii="ＭＳ ゴシック" w:eastAsia="ＭＳ ゴシック" w:hAnsi="ＭＳ ゴシック" w:hint="eastAsia"/>
          <w:sz w:val="22"/>
        </w:rPr>
        <w:t>泌尿器科</w:t>
      </w:r>
      <w:r w:rsidR="0018766C" w:rsidRPr="00F162BD">
        <w:rPr>
          <w:rFonts w:ascii="ＭＳ ゴシック" w:eastAsia="ＭＳ ゴシック" w:hAnsi="ＭＳ ゴシック" w:hint="eastAsia"/>
          <w:sz w:val="22"/>
        </w:rPr>
        <w:t>学会</w:t>
      </w:r>
      <w:r w:rsidRPr="00F162BD">
        <w:rPr>
          <w:rFonts w:ascii="ＭＳ ゴシック" w:eastAsia="ＭＳ ゴシック" w:hAnsi="ＭＳ ゴシック" w:hint="eastAsia"/>
          <w:sz w:val="22"/>
        </w:rPr>
        <w:t xml:space="preserve">研修委員会に提出します。　</w:t>
      </w:r>
    </w:p>
    <w:p w:rsidR="00E94B9C" w:rsidRPr="00F162BD" w:rsidRDefault="00E94B9C" w:rsidP="00E94B9C">
      <w:pPr>
        <w:pStyle w:val="ab"/>
        <w:widowControl w:val="0"/>
        <w:numPr>
          <w:ilvl w:val="0"/>
          <w:numId w:val="1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専攻医の氏名と医籍登録番号、日本泌尿器科学会会員番号、専攻医の卒業年度、専攻医の研修開始年度</w:t>
      </w:r>
    </w:p>
    <w:p w:rsidR="00E94B9C" w:rsidRPr="00F162BD" w:rsidRDefault="00E94B9C" w:rsidP="00E94B9C">
      <w:pPr>
        <w:pStyle w:val="ab"/>
        <w:widowControl w:val="0"/>
        <w:numPr>
          <w:ilvl w:val="0"/>
          <w:numId w:val="1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専攻医の履歴書</w:t>
      </w:r>
    </w:p>
    <w:p w:rsidR="00D6491B" w:rsidRPr="00F162BD" w:rsidRDefault="00E94B9C" w:rsidP="00B73EB9">
      <w:pPr>
        <w:pStyle w:val="ab"/>
        <w:widowControl w:val="0"/>
        <w:numPr>
          <w:ilvl w:val="0"/>
          <w:numId w:val="1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専攻医の初期研修修了証</w:t>
      </w:r>
    </w:p>
    <w:p w:rsidR="006F0518" w:rsidRPr="00F162BD" w:rsidRDefault="006F0518" w:rsidP="006F0518">
      <w:pPr>
        <w:widowControl w:val="0"/>
        <w:rPr>
          <w:rFonts w:ascii="ＭＳ ゴシック" w:eastAsia="ＭＳ ゴシック" w:hAnsi="ＭＳ ゴシック"/>
          <w:sz w:val="22"/>
        </w:rPr>
      </w:pPr>
    </w:p>
    <w:p w:rsidR="006F0518" w:rsidRPr="00F162BD" w:rsidRDefault="006F0518" w:rsidP="006F0518">
      <w:pPr>
        <w:widowControl w:val="0"/>
        <w:rPr>
          <w:rFonts w:ascii="ＭＳ ゴシック" w:eastAsia="ＭＳ ゴシック" w:hAnsi="ＭＳ ゴシック"/>
          <w:sz w:val="28"/>
          <w:szCs w:val="28"/>
        </w:rPr>
      </w:pPr>
      <w:r w:rsidRPr="00F162BD">
        <w:rPr>
          <w:rFonts w:ascii="ＭＳ ゴシック" w:eastAsia="ＭＳ ゴシック" w:hAnsi="ＭＳ ゴシック"/>
          <w:sz w:val="28"/>
          <w:szCs w:val="28"/>
        </w:rPr>
        <w:t xml:space="preserve">19. </w:t>
      </w:r>
      <w:r w:rsidRPr="00F162BD">
        <w:rPr>
          <w:rFonts w:ascii="ＭＳ ゴシック" w:eastAsia="ＭＳ ゴシック" w:hAnsi="ＭＳ ゴシック" w:hint="eastAsia"/>
          <w:sz w:val="28"/>
          <w:szCs w:val="28"/>
        </w:rPr>
        <w:t>専攻医の修了要件</w:t>
      </w:r>
    </w:p>
    <w:p w:rsidR="006F0518" w:rsidRPr="00F162BD" w:rsidRDefault="005A6670" w:rsidP="006F0518">
      <w:pPr>
        <w:jc w:val="left"/>
        <w:rPr>
          <w:rFonts w:ascii="ＭＳ ゴシック" w:eastAsia="ＭＳ ゴシック" w:hAnsi="ＭＳ ゴシック"/>
          <w:sz w:val="22"/>
        </w:rPr>
      </w:pPr>
      <w:r w:rsidRPr="00F162BD">
        <w:rPr>
          <w:rFonts w:ascii="ＭＳ ゴシック" w:eastAsia="ＭＳ ゴシック" w:hAnsi="ＭＳ ゴシック" w:hint="eastAsia"/>
          <w:sz w:val="22"/>
        </w:rPr>
        <w:t>長防</w:t>
      </w:r>
      <w:r w:rsidR="00B35F12" w:rsidRPr="00F162BD">
        <w:rPr>
          <w:rFonts w:ascii="ＭＳ ゴシック" w:eastAsia="ＭＳ ゴシック" w:hAnsi="ＭＳ ゴシック"/>
          <w:sz w:val="22"/>
        </w:rPr>
        <w:t>泌尿器科専門研修プログラム</w:t>
      </w:r>
      <w:r w:rsidR="006F0518" w:rsidRPr="00F162BD">
        <w:rPr>
          <w:rFonts w:ascii="ＭＳ ゴシック" w:eastAsia="ＭＳ ゴシック" w:hAnsi="ＭＳ ゴシック" w:hint="eastAsia"/>
          <w:sz w:val="22"/>
        </w:rPr>
        <w:t>では以下の全てを満たすことが修了要件です。</w:t>
      </w:r>
    </w:p>
    <w:p w:rsidR="006F0518" w:rsidRPr="00F162BD" w:rsidRDefault="006F0518" w:rsidP="006F0518">
      <w:pPr>
        <w:rPr>
          <w:rFonts w:ascii="ＭＳ Ｐゴシック" w:eastAsia="ＭＳ Ｐゴシック" w:hAnsi="ＭＳ Ｐゴシック"/>
          <w:sz w:val="22"/>
        </w:rPr>
      </w:pPr>
      <w:r w:rsidRPr="00F162BD">
        <w:rPr>
          <w:rFonts w:ascii="ＭＳ Ｐゴシック" w:eastAsia="ＭＳ Ｐゴシック" w:hAnsi="ＭＳ Ｐゴシック"/>
          <w:sz w:val="22"/>
        </w:rPr>
        <w:t xml:space="preserve">(1) </w:t>
      </w:r>
      <w:r w:rsidRPr="00F162BD">
        <w:rPr>
          <w:rFonts w:ascii="ＭＳ Ｐゴシック" w:eastAsia="ＭＳ Ｐゴシック" w:hAnsi="ＭＳ Ｐゴシック" w:hint="eastAsia"/>
          <w:sz w:val="22"/>
        </w:rPr>
        <w:t>４つのコアコンピテンシー全てにおいて以下の条件を満たすこと</w:t>
      </w:r>
    </w:p>
    <w:p w:rsidR="006F0518" w:rsidRPr="00F162BD" w:rsidRDefault="006F0518" w:rsidP="006F0518">
      <w:pPr>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 xml:space="preserve">　１．泌尿器科専門知識：全ての項目で指導医の評価がaまたはb</w:t>
      </w:r>
    </w:p>
    <w:p w:rsidR="006F0518" w:rsidRPr="00F162BD" w:rsidRDefault="006F0518" w:rsidP="006F0518">
      <w:pPr>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 xml:space="preserve">　２．泌尿器科専門技能：診察・検査・診断・処置・手術：全ての項目で指導医の評価がaまたはb</w:t>
      </w:r>
    </w:p>
    <w:p w:rsidR="006F0518" w:rsidRPr="00F162BD" w:rsidRDefault="006F0518" w:rsidP="006F0518">
      <w:pPr>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 xml:space="preserve">　３．継続的な科学的探求心の涵養：全ての項目で指導医の評価がaまたはb</w:t>
      </w:r>
    </w:p>
    <w:p w:rsidR="006F0518" w:rsidRPr="00F162BD" w:rsidRDefault="006F0518" w:rsidP="006F0518">
      <w:pPr>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 xml:space="preserve">　４．倫理観と医療のプロフェッショナリズム：全ての項目で指導医の評価がaまたはb</w:t>
      </w:r>
    </w:p>
    <w:p w:rsidR="006F0518" w:rsidRPr="00F162BD" w:rsidRDefault="006F0518" w:rsidP="006F0518">
      <w:pPr>
        <w:pStyle w:val="ab"/>
        <w:numPr>
          <w:ilvl w:val="0"/>
          <w:numId w:val="22"/>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一般的な手術：術者として　50例以上</w:t>
      </w:r>
    </w:p>
    <w:p w:rsidR="006F0518" w:rsidRPr="00F162BD" w:rsidRDefault="006F0518" w:rsidP="006F0518">
      <w:pPr>
        <w:pStyle w:val="ab"/>
        <w:numPr>
          <w:ilvl w:val="0"/>
          <w:numId w:val="22"/>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専門的な手術：術者あるいは助手として　1領域10例以上を最低2領域かつ合計30例以上</w:t>
      </w:r>
    </w:p>
    <w:p w:rsidR="006F0518" w:rsidRPr="00F162BD" w:rsidRDefault="006F0518" w:rsidP="006F0518">
      <w:pPr>
        <w:pStyle w:val="ab"/>
        <w:numPr>
          <w:ilvl w:val="0"/>
          <w:numId w:val="22"/>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経験目標：頻度の高い全ての疾患で経験症例数が各２症例以上</w:t>
      </w:r>
    </w:p>
    <w:p w:rsidR="006F0518" w:rsidRPr="00F162BD" w:rsidRDefault="006F0518" w:rsidP="006F0518">
      <w:pPr>
        <w:pStyle w:val="ab"/>
        <w:numPr>
          <w:ilvl w:val="0"/>
          <w:numId w:val="22"/>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経験目標：経験すべき診察・検査等についてその経験数が各2回以上</w:t>
      </w:r>
    </w:p>
    <w:p w:rsidR="006F0518" w:rsidRPr="00F162BD" w:rsidRDefault="006F0518" w:rsidP="006F0518">
      <w:pPr>
        <w:rPr>
          <w:rFonts w:ascii="ＭＳ Ｐゴシック" w:eastAsia="ＭＳ Ｐゴシック" w:hAnsi="ＭＳ Ｐゴシック"/>
          <w:sz w:val="22"/>
        </w:rPr>
      </w:pPr>
    </w:p>
    <w:p w:rsidR="006F0518" w:rsidRPr="00F162BD" w:rsidRDefault="006F0518" w:rsidP="006F0518">
      <w:pPr>
        <w:rPr>
          <w:rFonts w:ascii="ＭＳ Ｐゴシック" w:eastAsia="ＭＳ Ｐゴシック" w:hAnsi="ＭＳ Ｐゴシック"/>
          <w:sz w:val="22"/>
        </w:rPr>
      </w:pPr>
      <w:r w:rsidRPr="00F162BD">
        <w:rPr>
          <w:rFonts w:ascii="ＭＳ Ｐゴシック" w:eastAsia="ＭＳ Ｐゴシック" w:hAnsi="ＭＳ Ｐゴシック"/>
          <w:sz w:val="22"/>
        </w:rPr>
        <w:t xml:space="preserve">(2) </w:t>
      </w:r>
      <w:r w:rsidRPr="00F162BD">
        <w:rPr>
          <w:rFonts w:ascii="ＭＳ Ｐゴシック" w:eastAsia="ＭＳ Ｐゴシック" w:hAnsi="ＭＳ Ｐゴシック" w:hint="eastAsia"/>
          <w:sz w:val="22"/>
        </w:rPr>
        <w:t>講習などの受講や論文・学会発表：　40単位（更新基準と合わせる）</w:t>
      </w:r>
    </w:p>
    <w:p w:rsidR="006F0518" w:rsidRPr="00F162BD" w:rsidRDefault="006F0518" w:rsidP="006F0518">
      <w:pPr>
        <w:pStyle w:val="ab"/>
        <w:numPr>
          <w:ilvl w:val="0"/>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専門医共通講習（最小５単位、最大１０単位、ただし必修３項目をそれぞれ１単位以上含むこと）</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医療安全講習会：４年間に１単位以上</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感染対策講習会：４年間に１単位以上</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医療倫理講習会：４年間に１単位以上</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保険医療（医療経済）講習会、臨床研究/臨床試験研究会、医療法制講習会、など</w:t>
      </w:r>
    </w:p>
    <w:p w:rsidR="006F0518" w:rsidRPr="00F162BD" w:rsidRDefault="006F0518" w:rsidP="006F0518">
      <w:pPr>
        <w:pStyle w:val="ab"/>
        <w:numPr>
          <w:ilvl w:val="0"/>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泌尿器科領域講習（最小２０単位、最大３５単位）</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日本泌尿器科学会総会での指定セッション受講：１時間1単位</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日本泌尿器科学会地区総会での指定セッション受講 ：１時間1単位</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その他　日本泌尿器科学会が指定する講習受講：１時間１単位</w:t>
      </w:r>
    </w:p>
    <w:p w:rsidR="006F0518" w:rsidRPr="00F162BD" w:rsidRDefault="006F0518" w:rsidP="006F0518">
      <w:pPr>
        <w:pStyle w:val="ab"/>
        <w:numPr>
          <w:ilvl w:val="0"/>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学術行政・診療以外の活動実績（最大</w:t>
      </w:r>
      <w:r w:rsidRPr="00F162BD">
        <w:rPr>
          <w:rFonts w:ascii="ＭＳ Ｐゴシック" w:eastAsia="ＭＳ Ｐゴシック" w:hAnsi="ＭＳ Ｐゴシック"/>
          <w:sz w:val="22"/>
        </w:rPr>
        <w:t>10</w:t>
      </w:r>
      <w:r w:rsidRPr="00F162BD">
        <w:rPr>
          <w:rFonts w:ascii="ＭＳ Ｐゴシック" w:eastAsia="ＭＳ Ｐゴシック" w:hAnsi="ＭＳ Ｐゴシック" w:hint="eastAsia"/>
          <w:sz w:val="22"/>
        </w:rPr>
        <w:t>単位）</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日本泌尿器科学会総会の出席証明：3単位</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日本泌尿器科学会地区総会の出席証明：3単位</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日本泌尿器科学会が定める泌尿器科学会関連学会の出席証明：2単位</w:t>
      </w:r>
    </w:p>
    <w:p w:rsidR="006F0518" w:rsidRPr="00F162BD" w:rsidRDefault="006F0518" w:rsidP="006F0518">
      <w:pPr>
        <w:pStyle w:val="ab"/>
        <w:numPr>
          <w:ilvl w:val="1"/>
          <w:numId w:val="23"/>
        </w:numPr>
        <w:ind w:leftChars="0"/>
        <w:rPr>
          <w:rFonts w:ascii="ＭＳ Ｐゴシック" w:eastAsia="ＭＳ Ｐゴシック" w:hAnsi="ＭＳ Ｐゴシック"/>
          <w:sz w:val="22"/>
        </w:rPr>
      </w:pPr>
      <w:r w:rsidRPr="00F162BD">
        <w:rPr>
          <w:rFonts w:ascii="ＭＳ Ｐゴシック" w:eastAsia="ＭＳ Ｐゴシック" w:hAnsi="ＭＳ Ｐゴシック" w:hint="eastAsia"/>
          <w:sz w:val="22"/>
        </w:rPr>
        <w:t>日本泌尿器科学会が定める研究会等の出席証明：1単位</w:t>
      </w:r>
    </w:p>
    <w:p w:rsidR="006F0518" w:rsidRPr="00F162BD" w:rsidRDefault="006F0518" w:rsidP="006F0518">
      <w:pPr>
        <w:pStyle w:val="ab"/>
        <w:widowControl w:val="0"/>
        <w:numPr>
          <w:ilvl w:val="0"/>
          <w:numId w:val="23"/>
        </w:numPr>
        <w:ind w:leftChars="0"/>
        <w:rPr>
          <w:rFonts w:ascii="ＭＳ ゴシック" w:eastAsia="ＭＳ ゴシック" w:hAnsi="ＭＳ ゴシック"/>
          <w:sz w:val="22"/>
        </w:rPr>
      </w:pPr>
      <w:r w:rsidRPr="00F162BD">
        <w:rPr>
          <w:rFonts w:ascii="ＭＳ Ｐゴシック" w:eastAsia="ＭＳ Ｐゴシック" w:hAnsi="ＭＳ Ｐゴシック" w:hint="eastAsia"/>
          <w:sz w:val="22"/>
        </w:rPr>
        <w:t>論文著者は2単位、学会発表本人は1単位。</w:t>
      </w:r>
    </w:p>
    <w:p w:rsidR="00656DA8" w:rsidRPr="00F162BD" w:rsidRDefault="00AF2BF9" w:rsidP="003B0B62">
      <w:pPr>
        <w:rPr>
          <w:rFonts w:ascii="ＭＳ ゴシック" w:eastAsia="ＭＳ ゴシック" w:hAnsi="ＭＳ ゴシック"/>
          <w:sz w:val="22"/>
        </w:rPr>
      </w:pPr>
      <w:r w:rsidRPr="00F162BD">
        <w:rPr>
          <w:rFonts w:ascii="ＭＳ ゴシック" w:eastAsia="ＭＳ ゴシック" w:hAnsi="ＭＳ ゴシック"/>
          <w:sz w:val="22"/>
        </w:rPr>
        <w:br w:type="page"/>
      </w:r>
    </w:p>
    <w:p w:rsidR="00B36828" w:rsidRPr="00F162BD" w:rsidRDefault="00B36828" w:rsidP="003B0B62">
      <w:pPr>
        <w:rPr>
          <w:rFonts w:ascii="ＭＳ ゴシック" w:eastAsia="ＭＳ ゴシック" w:hAnsi="ＭＳ ゴシック"/>
          <w:sz w:val="22"/>
        </w:rPr>
      </w:pPr>
    </w:p>
    <w:p w:rsidR="00AF2BF9" w:rsidRPr="00F162BD" w:rsidRDefault="00AF2BF9" w:rsidP="003B0B62">
      <w:pPr>
        <w:rPr>
          <w:rFonts w:ascii="ＭＳ ゴシック" w:eastAsia="ＭＳ ゴシック" w:hAnsi="ＭＳ ゴシック"/>
          <w:sz w:val="22"/>
        </w:rPr>
      </w:pPr>
      <w:r w:rsidRPr="00F162BD">
        <w:rPr>
          <w:rFonts w:ascii="ＭＳ ゴシック" w:eastAsia="ＭＳ ゴシック" w:hAnsi="ＭＳ ゴシック" w:hint="eastAsia"/>
          <w:sz w:val="22"/>
        </w:rPr>
        <w:t>別添資料一覧</w:t>
      </w:r>
    </w:p>
    <w:p w:rsidR="00AF2BF9" w:rsidRPr="00F162BD" w:rsidRDefault="00AF2BF9" w:rsidP="00AF2BF9">
      <w:pPr>
        <w:widowControl w:val="0"/>
        <w:rPr>
          <w:rFonts w:ascii="ＭＳ ゴシック" w:eastAsia="ＭＳ ゴシック" w:hAnsi="ＭＳ ゴシック"/>
          <w:sz w:val="22"/>
        </w:rPr>
      </w:pPr>
    </w:p>
    <w:p w:rsidR="00AF2BF9" w:rsidRPr="00F162BD" w:rsidRDefault="00AF2BF9" w:rsidP="00AF2BF9">
      <w:pPr>
        <w:pStyle w:val="ab"/>
        <w:widowControl w:val="0"/>
        <w:numPr>
          <w:ilvl w:val="0"/>
          <w:numId w:val="2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専攻医研修マニュアル</w:t>
      </w:r>
      <w:r w:rsidRPr="00F162BD">
        <w:rPr>
          <w:rFonts w:ascii="ＭＳ ゴシック" w:eastAsia="ＭＳ ゴシック" w:hAnsi="ＭＳ ゴシック"/>
          <w:sz w:val="22"/>
        </w:rPr>
        <w:t>V4</w:t>
      </w:r>
    </w:p>
    <w:p w:rsidR="00AF2BF9" w:rsidRPr="00F162BD" w:rsidRDefault="00AF2BF9" w:rsidP="00AF2BF9">
      <w:pPr>
        <w:pStyle w:val="ab"/>
        <w:widowControl w:val="0"/>
        <w:numPr>
          <w:ilvl w:val="0"/>
          <w:numId w:val="2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専攻医研修記録簿</w:t>
      </w:r>
      <w:r w:rsidRPr="00F162BD">
        <w:rPr>
          <w:rFonts w:ascii="ＭＳ ゴシック" w:eastAsia="ＭＳ ゴシック" w:hAnsi="ＭＳ ゴシック"/>
          <w:sz w:val="22"/>
        </w:rPr>
        <w:t xml:space="preserve"> V4</w:t>
      </w:r>
    </w:p>
    <w:p w:rsidR="00AF2BF9" w:rsidRPr="00F162BD" w:rsidRDefault="00AF2BF9" w:rsidP="00AF2BF9">
      <w:pPr>
        <w:pStyle w:val="ab"/>
        <w:widowControl w:val="0"/>
        <w:numPr>
          <w:ilvl w:val="0"/>
          <w:numId w:val="2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専門研修指導マニュアル</w:t>
      </w:r>
      <w:r w:rsidRPr="00F162BD">
        <w:rPr>
          <w:rFonts w:ascii="ＭＳ ゴシック" w:eastAsia="ＭＳ ゴシック" w:hAnsi="ＭＳ ゴシック"/>
          <w:sz w:val="22"/>
        </w:rPr>
        <w:t xml:space="preserve"> V4</w:t>
      </w:r>
    </w:p>
    <w:p w:rsidR="00AF2BF9" w:rsidRPr="00F162BD" w:rsidRDefault="00AF2BF9" w:rsidP="00AF2BF9">
      <w:pPr>
        <w:pStyle w:val="ab"/>
        <w:widowControl w:val="0"/>
        <w:numPr>
          <w:ilvl w:val="0"/>
          <w:numId w:val="2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研修プログラム管理委員会構成員（別紙1に相当します）</w:t>
      </w:r>
    </w:p>
    <w:p w:rsidR="00AF2BF9" w:rsidRPr="00F162BD" w:rsidRDefault="00AF2BF9" w:rsidP="00AF2BF9">
      <w:pPr>
        <w:pStyle w:val="ab"/>
        <w:widowControl w:val="0"/>
        <w:numPr>
          <w:ilvl w:val="0"/>
          <w:numId w:val="2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施設群の構成（別紙2に相当します）</w:t>
      </w:r>
    </w:p>
    <w:p w:rsidR="00154BA6" w:rsidRPr="00F162BD" w:rsidRDefault="00154BA6" w:rsidP="00154BA6">
      <w:pPr>
        <w:pStyle w:val="ab"/>
        <w:widowControl w:val="0"/>
        <w:numPr>
          <w:ilvl w:val="0"/>
          <w:numId w:val="2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専門研修プログラム統括責任者履歴（別紙3に相当します）</w:t>
      </w:r>
    </w:p>
    <w:p w:rsidR="00AF2BF9" w:rsidRPr="00F162BD" w:rsidRDefault="00AF2BF9" w:rsidP="00AF2BF9">
      <w:pPr>
        <w:pStyle w:val="ab"/>
        <w:widowControl w:val="0"/>
        <w:numPr>
          <w:ilvl w:val="0"/>
          <w:numId w:val="2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指導医一覧（別紙</w:t>
      </w:r>
      <w:r w:rsidR="00154BA6" w:rsidRPr="00F162BD">
        <w:rPr>
          <w:rFonts w:ascii="ＭＳ ゴシック" w:eastAsia="ＭＳ ゴシック" w:hAnsi="ＭＳ ゴシック" w:hint="eastAsia"/>
          <w:sz w:val="22"/>
        </w:rPr>
        <w:t>4</w:t>
      </w:r>
      <w:r w:rsidRPr="00F162BD">
        <w:rPr>
          <w:rFonts w:ascii="ＭＳ ゴシック" w:eastAsia="ＭＳ ゴシック" w:hAnsi="ＭＳ ゴシック" w:hint="eastAsia"/>
          <w:sz w:val="22"/>
        </w:rPr>
        <w:t>に相当します）</w:t>
      </w:r>
    </w:p>
    <w:p w:rsidR="00154BA6" w:rsidRPr="00F162BD" w:rsidRDefault="00154BA6" w:rsidP="00AF2BF9">
      <w:pPr>
        <w:pStyle w:val="ab"/>
        <w:widowControl w:val="0"/>
        <w:numPr>
          <w:ilvl w:val="0"/>
          <w:numId w:val="2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専攻医募集定員数（別紙5に相当します）</w:t>
      </w:r>
    </w:p>
    <w:p w:rsidR="00AF2BF9" w:rsidRPr="00F162BD" w:rsidRDefault="00AF2BF9" w:rsidP="00AF2BF9">
      <w:pPr>
        <w:pStyle w:val="ab"/>
        <w:widowControl w:val="0"/>
        <w:numPr>
          <w:ilvl w:val="0"/>
          <w:numId w:val="2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施設群全体での診療実績（別紙</w:t>
      </w:r>
      <w:r w:rsidR="00154BA6" w:rsidRPr="00F162BD">
        <w:rPr>
          <w:rFonts w:ascii="ＭＳ ゴシック" w:eastAsia="ＭＳ ゴシック" w:hAnsi="ＭＳ ゴシック" w:hint="eastAsia"/>
          <w:sz w:val="22"/>
        </w:rPr>
        <w:t>6</w:t>
      </w:r>
      <w:r w:rsidRPr="00F162BD">
        <w:rPr>
          <w:rFonts w:ascii="ＭＳ ゴシック" w:eastAsia="ＭＳ ゴシック" w:hAnsi="ＭＳ ゴシック" w:hint="eastAsia"/>
          <w:sz w:val="22"/>
        </w:rPr>
        <w:t>に相当します）</w:t>
      </w:r>
    </w:p>
    <w:p w:rsidR="00AF2BF9" w:rsidRPr="00F162BD" w:rsidRDefault="00DF2CAD" w:rsidP="00AF2BF9">
      <w:pPr>
        <w:pStyle w:val="ab"/>
        <w:widowControl w:val="0"/>
        <w:numPr>
          <w:ilvl w:val="0"/>
          <w:numId w:val="24"/>
        </w:numPr>
        <w:ind w:leftChars="0"/>
        <w:rPr>
          <w:rFonts w:ascii="ＭＳ ゴシック" w:eastAsia="ＭＳ ゴシック" w:hAnsi="ＭＳ ゴシック"/>
          <w:sz w:val="22"/>
        </w:rPr>
      </w:pPr>
      <w:r w:rsidRPr="00F162BD">
        <w:rPr>
          <w:rFonts w:ascii="ＭＳ ゴシック" w:eastAsia="ＭＳ ゴシック" w:hAnsi="ＭＳ ゴシック" w:hint="eastAsia"/>
          <w:sz w:val="22"/>
        </w:rPr>
        <w:t>基幹および</w:t>
      </w:r>
      <w:r w:rsidR="00AF2BF9" w:rsidRPr="00F162BD">
        <w:rPr>
          <w:rFonts w:ascii="ＭＳ ゴシック" w:eastAsia="ＭＳ ゴシック" w:hAnsi="ＭＳ ゴシック" w:hint="eastAsia"/>
          <w:sz w:val="22"/>
        </w:rPr>
        <w:t>連携施設の概要と診療実績（別紙</w:t>
      </w:r>
      <w:r w:rsidR="00154BA6" w:rsidRPr="00F162BD">
        <w:rPr>
          <w:rFonts w:ascii="ＭＳ ゴシック" w:eastAsia="ＭＳ ゴシック" w:hAnsi="ＭＳ ゴシック" w:hint="eastAsia"/>
          <w:sz w:val="22"/>
        </w:rPr>
        <w:t>7</w:t>
      </w:r>
      <w:r w:rsidR="00AF2BF9" w:rsidRPr="00F162BD">
        <w:rPr>
          <w:rFonts w:ascii="ＭＳ ゴシック" w:eastAsia="ＭＳ ゴシック" w:hAnsi="ＭＳ ゴシック" w:hint="eastAsia"/>
          <w:sz w:val="22"/>
        </w:rPr>
        <w:t>に相当します）</w:t>
      </w:r>
    </w:p>
    <w:p w:rsidR="00F162BD" w:rsidRPr="00F162BD" w:rsidRDefault="00F162BD" w:rsidP="00F162BD">
      <w:pPr>
        <w:widowControl w:val="0"/>
        <w:rPr>
          <w:rFonts w:ascii="ＭＳ ゴシック" w:eastAsia="ＭＳ ゴシック" w:hAnsi="ＭＳ ゴシック"/>
          <w:b/>
          <w:sz w:val="24"/>
        </w:rPr>
      </w:pPr>
      <w:r w:rsidRPr="00F162BD">
        <w:rPr>
          <w:rFonts w:ascii="ＭＳ ゴシック" w:eastAsia="ＭＳ ゴシック" w:hAnsi="ＭＳ ゴシック" w:hint="eastAsia"/>
          <w:b/>
          <w:sz w:val="24"/>
        </w:rPr>
        <w:t>＊</w:t>
      </w:r>
      <w:r w:rsidRPr="00F162BD">
        <w:rPr>
          <w:rFonts w:hint="eastAsia"/>
          <w:b/>
          <w:kern w:val="0"/>
          <w:sz w:val="22"/>
        </w:rPr>
        <w:t>このプログラムはモデルプログラムのため、別紙１～７は添付してありません</w:t>
      </w:r>
    </w:p>
    <w:sectPr w:rsidR="00F162BD" w:rsidRPr="00F162BD" w:rsidSect="004C32C7">
      <w:footerReference w:type="default" r:id="rId19"/>
      <w:pgSz w:w="11906" w:h="16838" w:code="9"/>
      <w:pgMar w:top="1440" w:right="1418" w:bottom="1418"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1B" w:rsidRDefault="0053101B" w:rsidP="001A3F40">
      <w:r>
        <w:separator/>
      </w:r>
    </w:p>
  </w:endnote>
  <w:endnote w:type="continuationSeparator" w:id="0">
    <w:p w:rsidR="0053101B" w:rsidRDefault="0053101B"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X'78ˇø&lt;ú—">
    <w:altName w:val="ＭＳ 明朝"/>
    <w:panose1 w:val="00000000000000000000"/>
    <w:charset w:val="4D"/>
    <w:family w:val="auto"/>
    <w:notTrueType/>
    <w:pitch w:val="default"/>
    <w:sig w:usb0="00000003" w:usb1="00000000" w:usb2="00000000" w:usb3="00000000" w:csb0="00000001" w:csb1="00000000"/>
  </w:font>
  <w:font w:name="MS-Gothic">
    <w:altName w:val="ＭＳ ゴシック"/>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Mincho">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3934"/>
      <w:docPartObj>
        <w:docPartGallery w:val="Page Numbers (Bottom of Page)"/>
        <w:docPartUnique/>
      </w:docPartObj>
    </w:sdtPr>
    <w:sdtEndPr/>
    <w:sdtContent>
      <w:p w:rsidR="005A6670" w:rsidRDefault="005A6670">
        <w:pPr>
          <w:pStyle w:val="a7"/>
          <w:jc w:val="center"/>
        </w:pPr>
        <w:r>
          <w:fldChar w:fldCharType="begin"/>
        </w:r>
        <w:r>
          <w:instrText>PAGE   \* MERGEFORMAT</w:instrText>
        </w:r>
        <w:r>
          <w:fldChar w:fldCharType="separate"/>
        </w:r>
        <w:r w:rsidR="001E2335" w:rsidRPr="001E2335">
          <w:rPr>
            <w:noProof/>
            <w:lang w:val="ja-JP"/>
          </w:rPr>
          <w:t>1</w:t>
        </w:r>
        <w:r>
          <w:rPr>
            <w:noProof/>
            <w:lang w:val="ja-JP"/>
          </w:rPr>
          <w:fldChar w:fldCharType="end"/>
        </w:r>
      </w:p>
    </w:sdtContent>
  </w:sdt>
  <w:p w:rsidR="005A6670" w:rsidRDefault="005A66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1B" w:rsidRDefault="0053101B" w:rsidP="001A3F40">
      <w:r>
        <w:separator/>
      </w:r>
    </w:p>
  </w:footnote>
  <w:footnote w:type="continuationSeparator" w:id="0">
    <w:p w:rsidR="0053101B" w:rsidRDefault="0053101B" w:rsidP="001A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8F3"/>
    <w:multiLevelType w:val="hybridMultilevel"/>
    <w:tmpl w:val="1F0C67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1CA5E50"/>
    <w:multiLevelType w:val="hybridMultilevel"/>
    <w:tmpl w:val="DD50C70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9D97779"/>
    <w:multiLevelType w:val="hybridMultilevel"/>
    <w:tmpl w:val="3B0EDD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B4756E1"/>
    <w:multiLevelType w:val="hybridMultilevel"/>
    <w:tmpl w:val="57444E9A"/>
    <w:lvl w:ilvl="0" w:tplc="1290970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4814AAC"/>
    <w:multiLevelType w:val="hybridMultilevel"/>
    <w:tmpl w:val="C15C7E8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4BD3E2C"/>
    <w:multiLevelType w:val="hybridMultilevel"/>
    <w:tmpl w:val="05A85DBC"/>
    <w:lvl w:ilvl="0" w:tplc="6376444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5046055"/>
    <w:multiLevelType w:val="hybridMultilevel"/>
    <w:tmpl w:val="F364DEA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15D26132"/>
    <w:multiLevelType w:val="hybridMultilevel"/>
    <w:tmpl w:val="111E24A2"/>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8534E92"/>
    <w:multiLevelType w:val="hybridMultilevel"/>
    <w:tmpl w:val="B854158A"/>
    <w:lvl w:ilvl="0" w:tplc="7E02A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A47673"/>
    <w:multiLevelType w:val="hybridMultilevel"/>
    <w:tmpl w:val="F0D6E3D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5B65D9C"/>
    <w:multiLevelType w:val="hybridMultilevel"/>
    <w:tmpl w:val="CCC41D54"/>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2B3019BB"/>
    <w:multiLevelType w:val="hybridMultilevel"/>
    <w:tmpl w:val="4606E8FC"/>
    <w:lvl w:ilvl="0" w:tplc="808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D6D5B04"/>
    <w:multiLevelType w:val="hybridMultilevel"/>
    <w:tmpl w:val="03F2A64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F2B500A"/>
    <w:multiLevelType w:val="hybridMultilevel"/>
    <w:tmpl w:val="BAC6F51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4AF54E0A"/>
    <w:multiLevelType w:val="hybridMultilevel"/>
    <w:tmpl w:val="5BE01C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F897FCE"/>
    <w:multiLevelType w:val="hybridMultilevel"/>
    <w:tmpl w:val="BE5446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32D30BF"/>
    <w:multiLevelType w:val="hybridMultilevel"/>
    <w:tmpl w:val="BAF6EC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88B0AC7"/>
    <w:multiLevelType w:val="hybridMultilevel"/>
    <w:tmpl w:val="6DE42FF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5B9A75D9"/>
    <w:multiLevelType w:val="hybridMultilevel"/>
    <w:tmpl w:val="8E56E7A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5EB22A6B"/>
    <w:multiLevelType w:val="hybridMultilevel"/>
    <w:tmpl w:val="D714B09C"/>
    <w:lvl w:ilvl="0" w:tplc="7BDE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B36966"/>
    <w:multiLevelType w:val="hybridMultilevel"/>
    <w:tmpl w:val="958A6386"/>
    <w:lvl w:ilvl="0" w:tplc="DCD8C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625C51"/>
    <w:multiLevelType w:val="hybridMultilevel"/>
    <w:tmpl w:val="D2E05BB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70554144"/>
    <w:multiLevelType w:val="hybridMultilevel"/>
    <w:tmpl w:val="432C7380"/>
    <w:lvl w:ilvl="0" w:tplc="101EAFC8">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70E023F0"/>
    <w:multiLevelType w:val="hybridMultilevel"/>
    <w:tmpl w:val="DDBE7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74F61EA"/>
    <w:multiLevelType w:val="hybridMultilevel"/>
    <w:tmpl w:val="33F0C41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77AF4DBB"/>
    <w:multiLevelType w:val="hybridMultilevel"/>
    <w:tmpl w:val="75D864B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7BAF3104"/>
    <w:multiLevelType w:val="hybridMultilevel"/>
    <w:tmpl w:val="524A519A"/>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7FE12344"/>
    <w:multiLevelType w:val="hybridMultilevel"/>
    <w:tmpl w:val="51FA5B8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0"/>
  </w:num>
  <w:num w:numId="2">
    <w:abstractNumId w:val="11"/>
  </w:num>
  <w:num w:numId="3">
    <w:abstractNumId w:val="8"/>
  </w:num>
  <w:num w:numId="4">
    <w:abstractNumId w:val="19"/>
  </w:num>
  <w:num w:numId="5">
    <w:abstractNumId w:val="3"/>
  </w:num>
  <w:num w:numId="6">
    <w:abstractNumId w:val="6"/>
  </w:num>
  <w:num w:numId="7">
    <w:abstractNumId w:val="18"/>
  </w:num>
  <w:num w:numId="8">
    <w:abstractNumId w:val="12"/>
  </w:num>
  <w:num w:numId="9">
    <w:abstractNumId w:val="4"/>
  </w:num>
  <w:num w:numId="10">
    <w:abstractNumId w:val="7"/>
  </w:num>
  <w:num w:numId="11">
    <w:abstractNumId w:val="1"/>
  </w:num>
  <w:num w:numId="12">
    <w:abstractNumId w:val="27"/>
  </w:num>
  <w:num w:numId="13">
    <w:abstractNumId w:val="9"/>
  </w:num>
  <w:num w:numId="14">
    <w:abstractNumId w:val="10"/>
  </w:num>
  <w:num w:numId="15">
    <w:abstractNumId w:val="21"/>
  </w:num>
  <w:num w:numId="16">
    <w:abstractNumId w:val="2"/>
  </w:num>
  <w:num w:numId="17">
    <w:abstractNumId w:val="0"/>
  </w:num>
  <w:num w:numId="18">
    <w:abstractNumId w:val="17"/>
  </w:num>
  <w:num w:numId="19">
    <w:abstractNumId w:val="25"/>
  </w:num>
  <w:num w:numId="20">
    <w:abstractNumId w:val="13"/>
  </w:num>
  <w:num w:numId="21">
    <w:abstractNumId w:val="24"/>
  </w:num>
  <w:num w:numId="22">
    <w:abstractNumId w:val="26"/>
  </w:num>
  <w:num w:numId="23">
    <w:abstractNumId w:val="22"/>
  </w:num>
  <w:num w:numId="24">
    <w:abstractNumId w:val="5"/>
  </w:num>
  <w:num w:numId="25">
    <w:abstractNumId w:val="14"/>
  </w:num>
  <w:num w:numId="26">
    <w:abstractNumId w:val="16"/>
  </w:num>
  <w:num w:numId="27">
    <w:abstractNumId w:val="23"/>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32"/>
    <w:rsid w:val="00002C88"/>
    <w:rsid w:val="00002CD4"/>
    <w:rsid w:val="000031B5"/>
    <w:rsid w:val="00006D0C"/>
    <w:rsid w:val="00013B25"/>
    <w:rsid w:val="000154D1"/>
    <w:rsid w:val="00016E58"/>
    <w:rsid w:val="00017178"/>
    <w:rsid w:val="00020ABA"/>
    <w:rsid w:val="00020FE9"/>
    <w:rsid w:val="0002113B"/>
    <w:rsid w:val="00022E42"/>
    <w:rsid w:val="00023494"/>
    <w:rsid w:val="0002504F"/>
    <w:rsid w:val="0003126F"/>
    <w:rsid w:val="00033E83"/>
    <w:rsid w:val="0003566D"/>
    <w:rsid w:val="00035DB1"/>
    <w:rsid w:val="0003744E"/>
    <w:rsid w:val="00037B1D"/>
    <w:rsid w:val="00040486"/>
    <w:rsid w:val="00051A62"/>
    <w:rsid w:val="00060027"/>
    <w:rsid w:val="000642CE"/>
    <w:rsid w:val="00064A0F"/>
    <w:rsid w:val="00067DCF"/>
    <w:rsid w:val="00070FF6"/>
    <w:rsid w:val="000759A6"/>
    <w:rsid w:val="0008034F"/>
    <w:rsid w:val="000805AA"/>
    <w:rsid w:val="00081624"/>
    <w:rsid w:val="00083D9D"/>
    <w:rsid w:val="00094D6C"/>
    <w:rsid w:val="00096EFB"/>
    <w:rsid w:val="000970FE"/>
    <w:rsid w:val="000973EE"/>
    <w:rsid w:val="000A1B9E"/>
    <w:rsid w:val="000A2603"/>
    <w:rsid w:val="000A492D"/>
    <w:rsid w:val="000A6D54"/>
    <w:rsid w:val="000B1206"/>
    <w:rsid w:val="000B4BCF"/>
    <w:rsid w:val="000B544A"/>
    <w:rsid w:val="000B5E1E"/>
    <w:rsid w:val="000B7BA1"/>
    <w:rsid w:val="000C3F26"/>
    <w:rsid w:val="000C79A3"/>
    <w:rsid w:val="000D04E4"/>
    <w:rsid w:val="000D1D74"/>
    <w:rsid w:val="000D298F"/>
    <w:rsid w:val="000D580E"/>
    <w:rsid w:val="000D5AF8"/>
    <w:rsid w:val="000D6758"/>
    <w:rsid w:val="000D6FAE"/>
    <w:rsid w:val="000D75D2"/>
    <w:rsid w:val="000D7F75"/>
    <w:rsid w:val="000E1161"/>
    <w:rsid w:val="000E1DC5"/>
    <w:rsid w:val="000E50BC"/>
    <w:rsid w:val="000E5ADC"/>
    <w:rsid w:val="000F23EF"/>
    <w:rsid w:val="000F4366"/>
    <w:rsid w:val="000F49EE"/>
    <w:rsid w:val="000F5581"/>
    <w:rsid w:val="000F7C29"/>
    <w:rsid w:val="001020CA"/>
    <w:rsid w:val="001034E3"/>
    <w:rsid w:val="00103D4E"/>
    <w:rsid w:val="0010436D"/>
    <w:rsid w:val="00107745"/>
    <w:rsid w:val="00107AB9"/>
    <w:rsid w:val="0011047A"/>
    <w:rsid w:val="001207A9"/>
    <w:rsid w:val="00120F2A"/>
    <w:rsid w:val="00121736"/>
    <w:rsid w:val="00126CFD"/>
    <w:rsid w:val="001325D7"/>
    <w:rsid w:val="00134ADC"/>
    <w:rsid w:val="001364DA"/>
    <w:rsid w:val="00136BAE"/>
    <w:rsid w:val="00143D94"/>
    <w:rsid w:val="001454EE"/>
    <w:rsid w:val="0014785A"/>
    <w:rsid w:val="00151D2C"/>
    <w:rsid w:val="0015255A"/>
    <w:rsid w:val="00153CF0"/>
    <w:rsid w:val="00153D80"/>
    <w:rsid w:val="00154BA6"/>
    <w:rsid w:val="001550F5"/>
    <w:rsid w:val="0016738B"/>
    <w:rsid w:val="0017129C"/>
    <w:rsid w:val="001735A3"/>
    <w:rsid w:val="0017438B"/>
    <w:rsid w:val="001769E8"/>
    <w:rsid w:val="00177525"/>
    <w:rsid w:val="00177695"/>
    <w:rsid w:val="00185925"/>
    <w:rsid w:val="0018766C"/>
    <w:rsid w:val="00187ECB"/>
    <w:rsid w:val="00191A7C"/>
    <w:rsid w:val="00192604"/>
    <w:rsid w:val="001932E0"/>
    <w:rsid w:val="001A05EC"/>
    <w:rsid w:val="001A09C3"/>
    <w:rsid w:val="001A3F40"/>
    <w:rsid w:val="001A4D7C"/>
    <w:rsid w:val="001B1EA6"/>
    <w:rsid w:val="001B1EB7"/>
    <w:rsid w:val="001B292D"/>
    <w:rsid w:val="001B47F2"/>
    <w:rsid w:val="001C025C"/>
    <w:rsid w:val="001C215D"/>
    <w:rsid w:val="001C259F"/>
    <w:rsid w:val="001D08BD"/>
    <w:rsid w:val="001D3E8A"/>
    <w:rsid w:val="001D5DE2"/>
    <w:rsid w:val="001D6052"/>
    <w:rsid w:val="001D7290"/>
    <w:rsid w:val="001D7DC6"/>
    <w:rsid w:val="001D7EDF"/>
    <w:rsid w:val="001E2335"/>
    <w:rsid w:val="001E5653"/>
    <w:rsid w:val="001E65A9"/>
    <w:rsid w:val="001E756D"/>
    <w:rsid w:val="001E7FDF"/>
    <w:rsid w:val="001F3073"/>
    <w:rsid w:val="001F3A36"/>
    <w:rsid w:val="001F4004"/>
    <w:rsid w:val="001F7FAF"/>
    <w:rsid w:val="00200A14"/>
    <w:rsid w:val="00203E6F"/>
    <w:rsid w:val="00206BFF"/>
    <w:rsid w:val="00211336"/>
    <w:rsid w:val="0021152A"/>
    <w:rsid w:val="00212019"/>
    <w:rsid w:val="002143BE"/>
    <w:rsid w:val="00214DFF"/>
    <w:rsid w:val="00217F96"/>
    <w:rsid w:val="002203D0"/>
    <w:rsid w:val="0022204B"/>
    <w:rsid w:val="0022299A"/>
    <w:rsid w:val="00223909"/>
    <w:rsid w:val="00224869"/>
    <w:rsid w:val="00226434"/>
    <w:rsid w:val="00230839"/>
    <w:rsid w:val="002316C8"/>
    <w:rsid w:val="00231AA6"/>
    <w:rsid w:val="002338B2"/>
    <w:rsid w:val="00234153"/>
    <w:rsid w:val="002352F2"/>
    <w:rsid w:val="002358FE"/>
    <w:rsid w:val="00245DE9"/>
    <w:rsid w:val="00247208"/>
    <w:rsid w:val="00250EAF"/>
    <w:rsid w:val="00252283"/>
    <w:rsid w:val="0025631C"/>
    <w:rsid w:val="0025681F"/>
    <w:rsid w:val="00261D6F"/>
    <w:rsid w:val="00264549"/>
    <w:rsid w:val="00272A96"/>
    <w:rsid w:val="00273A2E"/>
    <w:rsid w:val="00277F1E"/>
    <w:rsid w:val="00277F49"/>
    <w:rsid w:val="002834B0"/>
    <w:rsid w:val="00285059"/>
    <w:rsid w:val="002935FB"/>
    <w:rsid w:val="00296030"/>
    <w:rsid w:val="002A2A17"/>
    <w:rsid w:val="002A4281"/>
    <w:rsid w:val="002B07A3"/>
    <w:rsid w:val="002B10BD"/>
    <w:rsid w:val="002B160B"/>
    <w:rsid w:val="002B3A72"/>
    <w:rsid w:val="002B7218"/>
    <w:rsid w:val="002C3EED"/>
    <w:rsid w:val="002C40C0"/>
    <w:rsid w:val="002C4924"/>
    <w:rsid w:val="002D09F9"/>
    <w:rsid w:val="002D3250"/>
    <w:rsid w:val="002D36C7"/>
    <w:rsid w:val="002D3DDE"/>
    <w:rsid w:val="002D4038"/>
    <w:rsid w:val="002E32BC"/>
    <w:rsid w:val="002E5D43"/>
    <w:rsid w:val="002E7E4D"/>
    <w:rsid w:val="002F650D"/>
    <w:rsid w:val="00302A04"/>
    <w:rsid w:val="003057AE"/>
    <w:rsid w:val="0030631F"/>
    <w:rsid w:val="0031365C"/>
    <w:rsid w:val="00315D88"/>
    <w:rsid w:val="00322194"/>
    <w:rsid w:val="003262CB"/>
    <w:rsid w:val="00331C7E"/>
    <w:rsid w:val="0033379A"/>
    <w:rsid w:val="00333B58"/>
    <w:rsid w:val="00337C03"/>
    <w:rsid w:val="003418D8"/>
    <w:rsid w:val="003426F1"/>
    <w:rsid w:val="0034343C"/>
    <w:rsid w:val="00343F89"/>
    <w:rsid w:val="003476EC"/>
    <w:rsid w:val="00351FDC"/>
    <w:rsid w:val="00353161"/>
    <w:rsid w:val="0035449D"/>
    <w:rsid w:val="00355EB6"/>
    <w:rsid w:val="00360A82"/>
    <w:rsid w:val="0036149B"/>
    <w:rsid w:val="00365A59"/>
    <w:rsid w:val="00366E17"/>
    <w:rsid w:val="003738A2"/>
    <w:rsid w:val="00374859"/>
    <w:rsid w:val="0037525A"/>
    <w:rsid w:val="003759FC"/>
    <w:rsid w:val="00376E86"/>
    <w:rsid w:val="003774E3"/>
    <w:rsid w:val="003809E1"/>
    <w:rsid w:val="00384612"/>
    <w:rsid w:val="0038632B"/>
    <w:rsid w:val="003873B9"/>
    <w:rsid w:val="00387F09"/>
    <w:rsid w:val="00395DA4"/>
    <w:rsid w:val="00395EEB"/>
    <w:rsid w:val="003972B6"/>
    <w:rsid w:val="00397C39"/>
    <w:rsid w:val="003A307F"/>
    <w:rsid w:val="003B0A70"/>
    <w:rsid w:val="003B0B62"/>
    <w:rsid w:val="003B175B"/>
    <w:rsid w:val="003B1C42"/>
    <w:rsid w:val="003B201F"/>
    <w:rsid w:val="003B4510"/>
    <w:rsid w:val="003B75F7"/>
    <w:rsid w:val="003C22C3"/>
    <w:rsid w:val="003C4DBD"/>
    <w:rsid w:val="003D5079"/>
    <w:rsid w:val="003D7E7F"/>
    <w:rsid w:val="003E0BEC"/>
    <w:rsid w:val="003E1790"/>
    <w:rsid w:val="003E56C0"/>
    <w:rsid w:val="003F062E"/>
    <w:rsid w:val="003F1153"/>
    <w:rsid w:val="003F24E1"/>
    <w:rsid w:val="003F2790"/>
    <w:rsid w:val="0040173E"/>
    <w:rsid w:val="00401FCF"/>
    <w:rsid w:val="004020D0"/>
    <w:rsid w:val="00402394"/>
    <w:rsid w:val="00402C69"/>
    <w:rsid w:val="00403326"/>
    <w:rsid w:val="00412FF9"/>
    <w:rsid w:val="00414A59"/>
    <w:rsid w:val="00420A48"/>
    <w:rsid w:val="00421937"/>
    <w:rsid w:val="00421A30"/>
    <w:rsid w:val="004242FF"/>
    <w:rsid w:val="00424E29"/>
    <w:rsid w:val="00431B31"/>
    <w:rsid w:val="00432B09"/>
    <w:rsid w:val="0043434F"/>
    <w:rsid w:val="00434D7B"/>
    <w:rsid w:val="00436482"/>
    <w:rsid w:val="00443FAF"/>
    <w:rsid w:val="00445B5B"/>
    <w:rsid w:val="00445F81"/>
    <w:rsid w:val="00447CDE"/>
    <w:rsid w:val="0045031E"/>
    <w:rsid w:val="00453C75"/>
    <w:rsid w:val="004552C4"/>
    <w:rsid w:val="00456D14"/>
    <w:rsid w:val="00461451"/>
    <w:rsid w:val="00463F00"/>
    <w:rsid w:val="00464719"/>
    <w:rsid w:val="00471DA8"/>
    <w:rsid w:val="0047322B"/>
    <w:rsid w:val="00475594"/>
    <w:rsid w:val="00476B08"/>
    <w:rsid w:val="004807B2"/>
    <w:rsid w:val="00482588"/>
    <w:rsid w:val="00482F57"/>
    <w:rsid w:val="004856F2"/>
    <w:rsid w:val="004905B1"/>
    <w:rsid w:val="00492CF8"/>
    <w:rsid w:val="00493911"/>
    <w:rsid w:val="004943B7"/>
    <w:rsid w:val="00496020"/>
    <w:rsid w:val="0049793F"/>
    <w:rsid w:val="00497CD5"/>
    <w:rsid w:val="004A02DE"/>
    <w:rsid w:val="004A1FA8"/>
    <w:rsid w:val="004A34D8"/>
    <w:rsid w:val="004A3DC6"/>
    <w:rsid w:val="004A76DE"/>
    <w:rsid w:val="004B156F"/>
    <w:rsid w:val="004B1A79"/>
    <w:rsid w:val="004B2D6B"/>
    <w:rsid w:val="004B394D"/>
    <w:rsid w:val="004B4BA7"/>
    <w:rsid w:val="004B5AC8"/>
    <w:rsid w:val="004B649B"/>
    <w:rsid w:val="004B6D82"/>
    <w:rsid w:val="004C32C7"/>
    <w:rsid w:val="004D172C"/>
    <w:rsid w:val="004D299B"/>
    <w:rsid w:val="004D799E"/>
    <w:rsid w:val="004E11C5"/>
    <w:rsid w:val="004E72F7"/>
    <w:rsid w:val="004F01DD"/>
    <w:rsid w:val="004F11CE"/>
    <w:rsid w:val="004F4688"/>
    <w:rsid w:val="004F46A2"/>
    <w:rsid w:val="0050234F"/>
    <w:rsid w:val="005023D1"/>
    <w:rsid w:val="00505CCD"/>
    <w:rsid w:val="005077AA"/>
    <w:rsid w:val="00510AE9"/>
    <w:rsid w:val="00510CFB"/>
    <w:rsid w:val="00512E3C"/>
    <w:rsid w:val="005135FA"/>
    <w:rsid w:val="005140E2"/>
    <w:rsid w:val="00514D3D"/>
    <w:rsid w:val="00517607"/>
    <w:rsid w:val="00521276"/>
    <w:rsid w:val="0052390E"/>
    <w:rsid w:val="005239D9"/>
    <w:rsid w:val="00527BA7"/>
    <w:rsid w:val="0053101B"/>
    <w:rsid w:val="0053209F"/>
    <w:rsid w:val="00532281"/>
    <w:rsid w:val="00534763"/>
    <w:rsid w:val="00547950"/>
    <w:rsid w:val="00550395"/>
    <w:rsid w:val="0055079E"/>
    <w:rsid w:val="00550A22"/>
    <w:rsid w:val="00552FFB"/>
    <w:rsid w:val="00554BB4"/>
    <w:rsid w:val="00556E6B"/>
    <w:rsid w:val="00557DC8"/>
    <w:rsid w:val="005606F0"/>
    <w:rsid w:val="00560C0B"/>
    <w:rsid w:val="00561C33"/>
    <w:rsid w:val="00563AB7"/>
    <w:rsid w:val="00567EAB"/>
    <w:rsid w:val="00570770"/>
    <w:rsid w:val="00573C9F"/>
    <w:rsid w:val="0058072D"/>
    <w:rsid w:val="005809E9"/>
    <w:rsid w:val="00582C49"/>
    <w:rsid w:val="0058507C"/>
    <w:rsid w:val="00586C9E"/>
    <w:rsid w:val="00590966"/>
    <w:rsid w:val="005953D4"/>
    <w:rsid w:val="00596186"/>
    <w:rsid w:val="005A1A52"/>
    <w:rsid w:val="005A359E"/>
    <w:rsid w:val="005A6670"/>
    <w:rsid w:val="005A7712"/>
    <w:rsid w:val="005A7F62"/>
    <w:rsid w:val="005B41D3"/>
    <w:rsid w:val="005B516D"/>
    <w:rsid w:val="005C1E57"/>
    <w:rsid w:val="005C3A0F"/>
    <w:rsid w:val="005C761D"/>
    <w:rsid w:val="005C7A7B"/>
    <w:rsid w:val="005D05FE"/>
    <w:rsid w:val="005D12C1"/>
    <w:rsid w:val="005D6405"/>
    <w:rsid w:val="005D676F"/>
    <w:rsid w:val="005D7B84"/>
    <w:rsid w:val="005E6125"/>
    <w:rsid w:val="005F1661"/>
    <w:rsid w:val="005F3BAE"/>
    <w:rsid w:val="005F7487"/>
    <w:rsid w:val="006024FE"/>
    <w:rsid w:val="00602A16"/>
    <w:rsid w:val="00614546"/>
    <w:rsid w:val="006214DA"/>
    <w:rsid w:val="0062235F"/>
    <w:rsid w:val="0063004C"/>
    <w:rsid w:val="00630C4D"/>
    <w:rsid w:val="00631BF9"/>
    <w:rsid w:val="00632B07"/>
    <w:rsid w:val="006350EC"/>
    <w:rsid w:val="00640750"/>
    <w:rsid w:val="00643934"/>
    <w:rsid w:val="0064773D"/>
    <w:rsid w:val="00650D25"/>
    <w:rsid w:val="00653C04"/>
    <w:rsid w:val="00655E28"/>
    <w:rsid w:val="00656AE0"/>
    <w:rsid w:val="00656DA8"/>
    <w:rsid w:val="00660618"/>
    <w:rsid w:val="006608C7"/>
    <w:rsid w:val="006619BA"/>
    <w:rsid w:val="006643FA"/>
    <w:rsid w:val="006667D6"/>
    <w:rsid w:val="006706A4"/>
    <w:rsid w:val="00675D6A"/>
    <w:rsid w:val="00681F2D"/>
    <w:rsid w:val="0068259D"/>
    <w:rsid w:val="00682B08"/>
    <w:rsid w:val="00683840"/>
    <w:rsid w:val="00685303"/>
    <w:rsid w:val="00685F81"/>
    <w:rsid w:val="00687690"/>
    <w:rsid w:val="006879DF"/>
    <w:rsid w:val="00691CB8"/>
    <w:rsid w:val="00694F6D"/>
    <w:rsid w:val="006955F8"/>
    <w:rsid w:val="006971B0"/>
    <w:rsid w:val="006A0117"/>
    <w:rsid w:val="006A2D16"/>
    <w:rsid w:val="006A4B91"/>
    <w:rsid w:val="006A57F6"/>
    <w:rsid w:val="006A6ADE"/>
    <w:rsid w:val="006B1D2C"/>
    <w:rsid w:val="006B3AE7"/>
    <w:rsid w:val="006B46CA"/>
    <w:rsid w:val="006B4DE2"/>
    <w:rsid w:val="006B680A"/>
    <w:rsid w:val="006C2216"/>
    <w:rsid w:val="006C3C32"/>
    <w:rsid w:val="006C57CC"/>
    <w:rsid w:val="006C6E52"/>
    <w:rsid w:val="006C760B"/>
    <w:rsid w:val="006C7873"/>
    <w:rsid w:val="006D3415"/>
    <w:rsid w:val="006D5D69"/>
    <w:rsid w:val="006D7F44"/>
    <w:rsid w:val="006E6111"/>
    <w:rsid w:val="006E7384"/>
    <w:rsid w:val="006F0518"/>
    <w:rsid w:val="006F0A0A"/>
    <w:rsid w:val="006F1B09"/>
    <w:rsid w:val="006F6637"/>
    <w:rsid w:val="006F69F3"/>
    <w:rsid w:val="006F7326"/>
    <w:rsid w:val="00704CB9"/>
    <w:rsid w:val="007053C2"/>
    <w:rsid w:val="007132ED"/>
    <w:rsid w:val="00713345"/>
    <w:rsid w:val="00717058"/>
    <w:rsid w:val="00721A8B"/>
    <w:rsid w:val="00723938"/>
    <w:rsid w:val="007252E9"/>
    <w:rsid w:val="0072711D"/>
    <w:rsid w:val="00734906"/>
    <w:rsid w:val="007370A1"/>
    <w:rsid w:val="0074131C"/>
    <w:rsid w:val="00741C91"/>
    <w:rsid w:val="00745278"/>
    <w:rsid w:val="0074534F"/>
    <w:rsid w:val="00751EF5"/>
    <w:rsid w:val="00753993"/>
    <w:rsid w:val="0075421C"/>
    <w:rsid w:val="007545DC"/>
    <w:rsid w:val="00754DE3"/>
    <w:rsid w:val="00755544"/>
    <w:rsid w:val="007557A5"/>
    <w:rsid w:val="00766FD2"/>
    <w:rsid w:val="00770240"/>
    <w:rsid w:val="00772C1B"/>
    <w:rsid w:val="00774F8D"/>
    <w:rsid w:val="00775713"/>
    <w:rsid w:val="00776010"/>
    <w:rsid w:val="007A1FCD"/>
    <w:rsid w:val="007A53CE"/>
    <w:rsid w:val="007A6846"/>
    <w:rsid w:val="007A6F34"/>
    <w:rsid w:val="007B2854"/>
    <w:rsid w:val="007B4447"/>
    <w:rsid w:val="007C65FD"/>
    <w:rsid w:val="007E514A"/>
    <w:rsid w:val="007F076C"/>
    <w:rsid w:val="007F0770"/>
    <w:rsid w:val="007F1A05"/>
    <w:rsid w:val="007F210F"/>
    <w:rsid w:val="007F2DB1"/>
    <w:rsid w:val="007F387A"/>
    <w:rsid w:val="00800447"/>
    <w:rsid w:val="0080387E"/>
    <w:rsid w:val="0081397B"/>
    <w:rsid w:val="0082041F"/>
    <w:rsid w:val="00821887"/>
    <w:rsid w:val="008225B8"/>
    <w:rsid w:val="008237AC"/>
    <w:rsid w:val="00825C90"/>
    <w:rsid w:val="00826E37"/>
    <w:rsid w:val="00833803"/>
    <w:rsid w:val="00835694"/>
    <w:rsid w:val="00840BAC"/>
    <w:rsid w:val="00844171"/>
    <w:rsid w:val="008446BC"/>
    <w:rsid w:val="008460CE"/>
    <w:rsid w:val="008464BE"/>
    <w:rsid w:val="00850C2F"/>
    <w:rsid w:val="0085412E"/>
    <w:rsid w:val="008563F0"/>
    <w:rsid w:val="00857598"/>
    <w:rsid w:val="00864BE7"/>
    <w:rsid w:val="00864ED3"/>
    <w:rsid w:val="00865747"/>
    <w:rsid w:val="008661B0"/>
    <w:rsid w:val="00871B63"/>
    <w:rsid w:val="008729F3"/>
    <w:rsid w:val="00872DF5"/>
    <w:rsid w:val="0087352C"/>
    <w:rsid w:val="00874839"/>
    <w:rsid w:val="008754EF"/>
    <w:rsid w:val="00880007"/>
    <w:rsid w:val="00880F6D"/>
    <w:rsid w:val="00881D32"/>
    <w:rsid w:val="008976CE"/>
    <w:rsid w:val="00897C9F"/>
    <w:rsid w:val="008A21F5"/>
    <w:rsid w:val="008A2E08"/>
    <w:rsid w:val="008B2AD7"/>
    <w:rsid w:val="008B3754"/>
    <w:rsid w:val="008B5C14"/>
    <w:rsid w:val="008B6B89"/>
    <w:rsid w:val="008C1139"/>
    <w:rsid w:val="008C591D"/>
    <w:rsid w:val="008C7A3C"/>
    <w:rsid w:val="008D055B"/>
    <w:rsid w:val="008D144D"/>
    <w:rsid w:val="008D1CDD"/>
    <w:rsid w:val="008D3CD8"/>
    <w:rsid w:val="008D45C3"/>
    <w:rsid w:val="008D62E3"/>
    <w:rsid w:val="008E04F5"/>
    <w:rsid w:val="008E1338"/>
    <w:rsid w:val="008E2E39"/>
    <w:rsid w:val="008E4452"/>
    <w:rsid w:val="008F1244"/>
    <w:rsid w:val="008F2324"/>
    <w:rsid w:val="008F6823"/>
    <w:rsid w:val="008F6C60"/>
    <w:rsid w:val="009003D1"/>
    <w:rsid w:val="009008B3"/>
    <w:rsid w:val="00902095"/>
    <w:rsid w:val="00902190"/>
    <w:rsid w:val="00914F59"/>
    <w:rsid w:val="00916D7A"/>
    <w:rsid w:val="009211AE"/>
    <w:rsid w:val="009245A9"/>
    <w:rsid w:val="0092519B"/>
    <w:rsid w:val="00926D42"/>
    <w:rsid w:val="00930650"/>
    <w:rsid w:val="009322D9"/>
    <w:rsid w:val="00932CF6"/>
    <w:rsid w:val="00933A26"/>
    <w:rsid w:val="00934EC1"/>
    <w:rsid w:val="00936406"/>
    <w:rsid w:val="00936D42"/>
    <w:rsid w:val="009378A2"/>
    <w:rsid w:val="0094060E"/>
    <w:rsid w:val="00940D1C"/>
    <w:rsid w:val="00941978"/>
    <w:rsid w:val="0095075B"/>
    <w:rsid w:val="00951A61"/>
    <w:rsid w:val="00951C2A"/>
    <w:rsid w:val="00952232"/>
    <w:rsid w:val="009568A0"/>
    <w:rsid w:val="00956A66"/>
    <w:rsid w:val="0096071A"/>
    <w:rsid w:val="009611BD"/>
    <w:rsid w:val="00962D3D"/>
    <w:rsid w:val="00962DB2"/>
    <w:rsid w:val="00965671"/>
    <w:rsid w:val="00971628"/>
    <w:rsid w:val="009746FE"/>
    <w:rsid w:val="00980480"/>
    <w:rsid w:val="00980B63"/>
    <w:rsid w:val="0098306C"/>
    <w:rsid w:val="00983845"/>
    <w:rsid w:val="009847D0"/>
    <w:rsid w:val="009868F3"/>
    <w:rsid w:val="00986F64"/>
    <w:rsid w:val="0098749E"/>
    <w:rsid w:val="009A0F1B"/>
    <w:rsid w:val="009A386A"/>
    <w:rsid w:val="009A3C74"/>
    <w:rsid w:val="009A4B8B"/>
    <w:rsid w:val="009B1E15"/>
    <w:rsid w:val="009B2829"/>
    <w:rsid w:val="009B2B60"/>
    <w:rsid w:val="009B5005"/>
    <w:rsid w:val="009C0BDB"/>
    <w:rsid w:val="009C3EFA"/>
    <w:rsid w:val="009C4A5A"/>
    <w:rsid w:val="009D35A5"/>
    <w:rsid w:val="009D76B5"/>
    <w:rsid w:val="009E1BAE"/>
    <w:rsid w:val="009E1FA2"/>
    <w:rsid w:val="009E4A75"/>
    <w:rsid w:val="009E76BF"/>
    <w:rsid w:val="009F1889"/>
    <w:rsid w:val="009F4FA4"/>
    <w:rsid w:val="009F5B14"/>
    <w:rsid w:val="00A059A7"/>
    <w:rsid w:val="00A071CC"/>
    <w:rsid w:val="00A1043D"/>
    <w:rsid w:val="00A23D3E"/>
    <w:rsid w:val="00A37AD8"/>
    <w:rsid w:val="00A44DE2"/>
    <w:rsid w:val="00A501C5"/>
    <w:rsid w:val="00A5189B"/>
    <w:rsid w:val="00A613BE"/>
    <w:rsid w:val="00A656AE"/>
    <w:rsid w:val="00A668F1"/>
    <w:rsid w:val="00A72F70"/>
    <w:rsid w:val="00A80443"/>
    <w:rsid w:val="00A82249"/>
    <w:rsid w:val="00A85F70"/>
    <w:rsid w:val="00A870F4"/>
    <w:rsid w:val="00A87DF1"/>
    <w:rsid w:val="00A91104"/>
    <w:rsid w:val="00A91799"/>
    <w:rsid w:val="00A9193F"/>
    <w:rsid w:val="00A933DC"/>
    <w:rsid w:val="00A96B8E"/>
    <w:rsid w:val="00AA0E61"/>
    <w:rsid w:val="00AA35DD"/>
    <w:rsid w:val="00AA3B7D"/>
    <w:rsid w:val="00AA6248"/>
    <w:rsid w:val="00AA6F8F"/>
    <w:rsid w:val="00AB007F"/>
    <w:rsid w:val="00AB380A"/>
    <w:rsid w:val="00AB4E6D"/>
    <w:rsid w:val="00AB6782"/>
    <w:rsid w:val="00AB6EA8"/>
    <w:rsid w:val="00AB717C"/>
    <w:rsid w:val="00AC2290"/>
    <w:rsid w:val="00AC3EBC"/>
    <w:rsid w:val="00AC44AE"/>
    <w:rsid w:val="00AC50E0"/>
    <w:rsid w:val="00AC550A"/>
    <w:rsid w:val="00AD1128"/>
    <w:rsid w:val="00AE0801"/>
    <w:rsid w:val="00AE17B3"/>
    <w:rsid w:val="00AE21E2"/>
    <w:rsid w:val="00AE239A"/>
    <w:rsid w:val="00AF12A1"/>
    <w:rsid w:val="00AF2BF9"/>
    <w:rsid w:val="00AF2D5B"/>
    <w:rsid w:val="00AF369E"/>
    <w:rsid w:val="00AF4651"/>
    <w:rsid w:val="00B032AC"/>
    <w:rsid w:val="00B03A78"/>
    <w:rsid w:val="00B07268"/>
    <w:rsid w:val="00B0738E"/>
    <w:rsid w:val="00B10335"/>
    <w:rsid w:val="00B11D09"/>
    <w:rsid w:val="00B147F7"/>
    <w:rsid w:val="00B24B2C"/>
    <w:rsid w:val="00B2609D"/>
    <w:rsid w:val="00B27C91"/>
    <w:rsid w:val="00B325AB"/>
    <w:rsid w:val="00B32D71"/>
    <w:rsid w:val="00B343FF"/>
    <w:rsid w:val="00B346F4"/>
    <w:rsid w:val="00B35F12"/>
    <w:rsid w:val="00B36241"/>
    <w:rsid w:val="00B36828"/>
    <w:rsid w:val="00B40AE2"/>
    <w:rsid w:val="00B421DB"/>
    <w:rsid w:val="00B43F32"/>
    <w:rsid w:val="00B45BCE"/>
    <w:rsid w:val="00B47864"/>
    <w:rsid w:val="00B507D1"/>
    <w:rsid w:val="00B5183E"/>
    <w:rsid w:val="00B51F34"/>
    <w:rsid w:val="00B55B10"/>
    <w:rsid w:val="00B64E92"/>
    <w:rsid w:val="00B711C1"/>
    <w:rsid w:val="00B7125B"/>
    <w:rsid w:val="00B734ED"/>
    <w:rsid w:val="00B73EB9"/>
    <w:rsid w:val="00B74795"/>
    <w:rsid w:val="00B76F79"/>
    <w:rsid w:val="00B813DA"/>
    <w:rsid w:val="00B84245"/>
    <w:rsid w:val="00B859F7"/>
    <w:rsid w:val="00B868F6"/>
    <w:rsid w:val="00B86BF1"/>
    <w:rsid w:val="00B90F18"/>
    <w:rsid w:val="00B91193"/>
    <w:rsid w:val="00B94AF3"/>
    <w:rsid w:val="00B9601F"/>
    <w:rsid w:val="00B962E9"/>
    <w:rsid w:val="00B97023"/>
    <w:rsid w:val="00B97869"/>
    <w:rsid w:val="00BA02D9"/>
    <w:rsid w:val="00BA2D1C"/>
    <w:rsid w:val="00BA3DA8"/>
    <w:rsid w:val="00BB0E8C"/>
    <w:rsid w:val="00BB3E6F"/>
    <w:rsid w:val="00BC0183"/>
    <w:rsid w:val="00BC24AC"/>
    <w:rsid w:val="00BC791C"/>
    <w:rsid w:val="00BD3C54"/>
    <w:rsid w:val="00BD4CA6"/>
    <w:rsid w:val="00BD7463"/>
    <w:rsid w:val="00BE0BB5"/>
    <w:rsid w:val="00BE46CE"/>
    <w:rsid w:val="00BF44B3"/>
    <w:rsid w:val="00BF4EA0"/>
    <w:rsid w:val="00BF5CE9"/>
    <w:rsid w:val="00C052F2"/>
    <w:rsid w:val="00C07410"/>
    <w:rsid w:val="00C075BE"/>
    <w:rsid w:val="00C10207"/>
    <w:rsid w:val="00C176A5"/>
    <w:rsid w:val="00C22C74"/>
    <w:rsid w:val="00C23D99"/>
    <w:rsid w:val="00C2431B"/>
    <w:rsid w:val="00C24E63"/>
    <w:rsid w:val="00C2521E"/>
    <w:rsid w:val="00C27BDF"/>
    <w:rsid w:val="00C53175"/>
    <w:rsid w:val="00C571B2"/>
    <w:rsid w:val="00C5746A"/>
    <w:rsid w:val="00C60CB8"/>
    <w:rsid w:val="00C64251"/>
    <w:rsid w:val="00C664DC"/>
    <w:rsid w:val="00C72D7C"/>
    <w:rsid w:val="00C7304C"/>
    <w:rsid w:val="00C75F95"/>
    <w:rsid w:val="00C775FA"/>
    <w:rsid w:val="00C82F19"/>
    <w:rsid w:val="00C84396"/>
    <w:rsid w:val="00C859F0"/>
    <w:rsid w:val="00C8791C"/>
    <w:rsid w:val="00C940D9"/>
    <w:rsid w:val="00C95FB3"/>
    <w:rsid w:val="00CA3DA9"/>
    <w:rsid w:val="00CA4EAD"/>
    <w:rsid w:val="00CA554B"/>
    <w:rsid w:val="00CB1CD9"/>
    <w:rsid w:val="00CB1D0F"/>
    <w:rsid w:val="00CB23DB"/>
    <w:rsid w:val="00CB2BA9"/>
    <w:rsid w:val="00CC0A96"/>
    <w:rsid w:val="00CC10B7"/>
    <w:rsid w:val="00CC2EAD"/>
    <w:rsid w:val="00CC31CB"/>
    <w:rsid w:val="00CC625B"/>
    <w:rsid w:val="00CC67E4"/>
    <w:rsid w:val="00CD1125"/>
    <w:rsid w:val="00CE5165"/>
    <w:rsid w:val="00CE798F"/>
    <w:rsid w:val="00CF1340"/>
    <w:rsid w:val="00CF241E"/>
    <w:rsid w:val="00CF3B4F"/>
    <w:rsid w:val="00CF44AB"/>
    <w:rsid w:val="00CF73FB"/>
    <w:rsid w:val="00D01C3B"/>
    <w:rsid w:val="00D025AC"/>
    <w:rsid w:val="00D035DD"/>
    <w:rsid w:val="00D039BD"/>
    <w:rsid w:val="00D10F73"/>
    <w:rsid w:val="00D118AD"/>
    <w:rsid w:val="00D11BDC"/>
    <w:rsid w:val="00D147F9"/>
    <w:rsid w:val="00D1648B"/>
    <w:rsid w:val="00D16593"/>
    <w:rsid w:val="00D17F34"/>
    <w:rsid w:val="00D20284"/>
    <w:rsid w:val="00D25FE3"/>
    <w:rsid w:val="00D27773"/>
    <w:rsid w:val="00D31085"/>
    <w:rsid w:val="00D32408"/>
    <w:rsid w:val="00D32BDC"/>
    <w:rsid w:val="00D344CB"/>
    <w:rsid w:val="00D35105"/>
    <w:rsid w:val="00D35917"/>
    <w:rsid w:val="00D35A85"/>
    <w:rsid w:val="00D37043"/>
    <w:rsid w:val="00D3797F"/>
    <w:rsid w:val="00D469A1"/>
    <w:rsid w:val="00D4771B"/>
    <w:rsid w:val="00D5265D"/>
    <w:rsid w:val="00D54A6C"/>
    <w:rsid w:val="00D635D1"/>
    <w:rsid w:val="00D63F1B"/>
    <w:rsid w:val="00D6491B"/>
    <w:rsid w:val="00D65346"/>
    <w:rsid w:val="00D718A3"/>
    <w:rsid w:val="00D72653"/>
    <w:rsid w:val="00D7338D"/>
    <w:rsid w:val="00D736B0"/>
    <w:rsid w:val="00D778C5"/>
    <w:rsid w:val="00D821B6"/>
    <w:rsid w:val="00D82F07"/>
    <w:rsid w:val="00D84277"/>
    <w:rsid w:val="00D87DB0"/>
    <w:rsid w:val="00D90EAF"/>
    <w:rsid w:val="00D913AD"/>
    <w:rsid w:val="00DA16E9"/>
    <w:rsid w:val="00DA43F1"/>
    <w:rsid w:val="00DA500C"/>
    <w:rsid w:val="00DB2C26"/>
    <w:rsid w:val="00DC4EB9"/>
    <w:rsid w:val="00DC4F82"/>
    <w:rsid w:val="00DD2917"/>
    <w:rsid w:val="00DD7181"/>
    <w:rsid w:val="00DE0A1A"/>
    <w:rsid w:val="00DE1BB6"/>
    <w:rsid w:val="00DE53CD"/>
    <w:rsid w:val="00DE7A6C"/>
    <w:rsid w:val="00DF1418"/>
    <w:rsid w:val="00DF2CAD"/>
    <w:rsid w:val="00DF2E43"/>
    <w:rsid w:val="00DF4591"/>
    <w:rsid w:val="00DF6E9D"/>
    <w:rsid w:val="00DF7475"/>
    <w:rsid w:val="00DF7D43"/>
    <w:rsid w:val="00E0004A"/>
    <w:rsid w:val="00E00D81"/>
    <w:rsid w:val="00E1053A"/>
    <w:rsid w:val="00E112BC"/>
    <w:rsid w:val="00E13CFD"/>
    <w:rsid w:val="00E14BE6"/>
    <w:rsid w:val="00E16275"/>
    <w:rsid w:val="00E20117"/>
    <w:rsid w:val="00E20C89"/>
    <w:rsid w:val="00E2183D"/>
    <w:rsid w:val="00E2633B"/>
    <w:rsid w:val="00E27C32"/>
    <w:rsid w:val="00E3276E"/>
    <w:rsid w:val="00E338CA"/>
    <w:rsid w:val="00E33F85"/>
    <w:rsid w:val="00E37E2A"/>
    <w:rsid w:val="00E40142"/>
    <w:rsid w:val="00E40576"/>
    <w:rsid w:val="00E4102C"/>
    <w:rsid w:val="00E438F3"/>
    <w:rsid w:val="00E44EDF"/>
    <w:rsid w:val="00E45CDE"/>
    <w:rsid w:val="00E51489"/>
    <w:rsid w:val="00E51728"/>
    <w:rsid w:val="00E5389F"/>
    <w:rsid w:val="00E53B27"/>
    <w:rsid w:val="00E614A7"/>
    <w:rsid w:val="00E6626F"/>
    <w:rsid w:val="00E7028D"/>
    <w:rsid w:val="00E70EC1"/>
    <w:rsid w:val="00E7214A"/>
    <w:rsid w:val="00E72CAC"/>
    <w:rsid w:val="00E7733F"/>
    <w:rsid w:val="00E800D5"/>
    <w:rsid w:val="00E833BF"/>
    <w:rsid w:val="00E83F9F"/>
    <w:rsid w:val="00E870B0"/>
    <w:rsid w:val="00E87312"/>
    <w:rsid w:val="00E94B9C"/>
    <w:rsid w:val="00E95725"/>
    <w:rsid w:val="00E96749"/>
    <w:rsid w:val="00E9686A"/>
    <w:rsid w:val="00EA0D6E"/>
    <w:rsid w:val="00EA79DD"/>
    <w:rsid w:val="00EC10FD"/>
    <w:rsid w:val="00EC467B"/>
    <w:rsid w:val="00EC6A24"/>
    <w:rsid w:val="00EC6B89"/>
    <w:rsid w:val="00EC709A"/>
    <w:rsid w:val="00ED08E8"/>
    <w:rsid w:val="00ED4809"/>
    <w:rsid w:val="00ED71DD"/>
    <w:rsid w:val="00ED7657"/>
    <w:rsid w:val="00EE1470"/>
    <w:rsid w:val="00EE498A"/>
    <w:rsid w:val="00F0019B"/>
    <w:rsid w:val="00F009C3"/>
    <w:rsid w:val="00F00A84"/>
    <w:rsid w:val="00F02061"/>
    <w:rsid w:val="00F025F4"/>
    <w:rsid w:val="00F03A4B"/>
    <w:rsid w:val="00F05148"/>
    <w:rsid w:val="00F06F6D"/>
    <w:rsid w:val="00F1406F"/>
    <w:rsid w:val="00F15255"/>
    <w:rsid w:val="00F162BD"/>
    <w:rsid w:val="00F16397"/>
    <w:rsid w:val="00F17B08"/>
    <w:rsid w:val="00F17F35"/>
    <w:rsid w:val="00F20276"/>
    <w:rsid w:val="00F2127C"/>
    <w:rsid w:val="00F32A53"/>
    <w:rsid w:val="00F36229"/>
    <w:rsid w:val="00F42FD0"/>
    <w:rsid w:val="00F45644"/>
    <w:rsid w:val="00F50B1A"/>
    <w:rsid w:val="00F53B23"/>
    <w:rsid w:val="00F56688"/>
    <w:rsid w:val="00F615C6"/>
    <w:rsid w:val="00F62102"/>
    <w:rsid w:val="00F65735"/>
    <w:rsid w:val="00F66C2B"/>
    <w:rsid w:val="00F67A00"/>
    <w:rsid w:val="00F715E8"/>
    <w:rsid w:val="00F72504"/>
    <w:rsid w:val="00F73D0C"/>
    <w:rsid w:val="00F7434E"/>
    <w:rsid w:val="00F74F9E"/>
    <w:rsid w:val="00F8166E"/>
    <w:rsid w:val="00F81EAC"/>
    <w:rsid w:val="00F86CD1"/>
    <w:rsid w:val="00F901D9"/>
    <w:rsid w:val="00F90413"/>
    <w:rsid w:val="00F934AB"/>
    <w:rsid w:val="00F95251"/>
    <w:rsid w:val="00F95BFC"/>
    <w:rsid w:val="00FA2840"/>
    <w:rsid w:val="00FA5305"/>
    <w:rsid w:val="00FA602C"/>
    <w:rsid w:val="00FB0108"/>
    <w:rsid w:val="00FB039C"/>
    <w:rsid w:val="00FB30C7"/>
    <w:rsid w:val="00FB6E75"/>
    <w:rsid w:val="00FB7E22"/>
    <w:rsid w:val="00FC0B17"/>
    <w:rsid w:val="00FC1C0D"/>
    <w:rsid w:val="00FD08B6"/>
    <w:rsid w:val="00FD6AE2"/>
    <w:rsid w:val="00FE117C"/>
    <w:rsid w:val="00FE1236"/>
    <w:rsid w:val="00FE1A3B"/>
    <w:rsid w:val="00FE1E3D"/>
    <w:rsid w:val="00FE2780"/>
    <w:rsid w:val="00FE305A"/>
    <w:rsid w:val="00FE3F0F"/>
    <w:rsid w:val="00FE58B8"/>
    <w:rsid w:val="00FE61AE"/>
    <w:rsid w:val="00FF6319"/>
    <w:rsid w:val="00FF6784"/>
    <w:rsid w:val="00FF6CF7"/>
    <w:rsid w:val="00FF6D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imes New Roman"/>
        <w:kern w:val="2"/>
        <w:sz w:val="24"/>
        <w:szCs w:val="24"/>
        <w:lang w:val="en-US" w:eastAsia="ja-JP" w:bidi="ar-SA"/>
      </w:rPr>
    </w:rPrDefault>
    <w:pPrDefault>
      <w:pPr>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2D"/>
    <w:rPr>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B44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3F40"/>
    <w:pPr>
      <w:tabs>
        <w:tab w:val="center" w:pos="4252"/>
        <w:tab w:val="right" w:pos="8504"/>
      </w:tabs>
      <w:snapToGrid w:val="0"/>
    </w:p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 w:type="character" w:styleId="af1">
    <w:name w:val="FollowedHyperlink"/>
    <w:basedOn w:val="a0"/>
    <w:rsid w:val="00A87D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4719">
      <w:bodyDiv w:val="1"/>
      <w:marLeft w:val="0"/>
      <w:marRight w:val="0"/>
      <w:marTop w:val="0"/>
      <w:marBottom w:val="0"/>
      <w:divBdr>
        <w:top w:val="none" w:sz="0" w:space="0" w:color="auto"/>
        <w:left w:val="none" w:sz="0" w:space="0" w:color="auto"/>
        <w:bottom w:val="none" w:sz="0" w:space="0" w:color="auto"/>
        <w:right w:val="none" w:sz="0" w:space="0" w:color="auto"/>
      </w:divBdr>
    </w:div>
    <w:div w:id="75057787">
      <w:bodyDiv w:val="1"/>
      <w:marLeft w:val="0"/>
      <w:marRight w:val="0"/>
      <w:marTop w:val="0"/>
      <w:marBottom w:val="0"/>
      <w:divBdr>
        <w:top w:val="none" w:sz="0" w:space="0" w:color="auto"/>
        <w:left w:val="none" w:sz="0" w:space="0" w:color="auto"/>
        <w:bottom w:val="none" w:sz="0" w:space="0" w:color="auto"/>
        <w:right w:val="none" w:sz="0" w:space="0" w:color="auto"/>
      </w:divBdr>
    </w:div>
    <w:div w:id="94325059">
      <w:bodyDiv w:val="1"/>
      <w:marLeft w:val="0"/>
      <w:marRight w:val="0"/>
      <w:marTop w:val="0"/>
      <w:marBottom w:val="0"/>
      <w:divBdr>
        <w:top w:val="none" w:sz="0" w:space="0" w:color="auto"/>
        <w:left w:val="none" w:sz="0" w:space="0" w:color="auto"/>
        <w:bottom w:val="none" w:sz="0" w:space="0" w:color="auto"/>
        <w:right w:val="none" w:sz="0" w:space="0" w:color="auto"/>
      </w:divBdr>
    </w:div>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333804448">
      <w:bodyDiv w:val="1"/>
      <w:marLeft w:val="0"/>
      <w:marRight w:val="0"/>
      <w:marTop w:val="0"/>
      <w:marBottom w:val="0"/>
      <w:divBdr>
        <w:top w:val="none" w:sz="0" w:space="0" w:color="auto"/>
        <w:left w:val="none" w:sz="0" w:space="0" w:color="auto"/>
        <w:bottom w:val="none" w:sz="0" w:space="0" w:color="auto"/>
        <w:right w:val="none" w:sz="0" w:space="0" w:color="auto"/>
      </w:divBdr>
    </w:div>
    <w:div w:id="402721542">
      <w:bodyDiv w:val="1"/>
      <w:marLeft w:val="0"/>
      <w:marRight w:val="0"/>
      <w:marTop w:val="0"/>
      <w:marBottom w:val="0"/>
      <w:divBdr>
        <w:top w:val="none" w:sz="0" w:space="0" w:color="auto"/>
        <w:left w:val="none" w:sz="0" w:space="0" w:color="auto"/>
        <w:bottom w:val="none" w:sz="0" w:space="0" w:color="auto"/>
        <w:right w:val="none" w:sz="0" w:space="0" w:color="auto"/>
      </w:divBdr>
    </w:div>
    <w:div w:id="417289419">
      <w:bodyDiv w:val="1"/>
      <w:marLeft w:val="0"/>
      <w:marRight w:val="0"/>
      <w:marTop w:val="0"/>
      <w:marBottom w:val="0"/>
      <w:divBdr>
        <w:top w:val="none" w:sz="0" w:space="0" w:color="auto"/>
        <w:left w:val="none" w:sz="0" w:space="0" w:color="auto"/>
        <w:bottom w:val="none" w:sz="0" w:space="0" w:color="auto"/>
        <w:right w:val="none" w:sz="0" w:space="0" w:color="auto"/>
      </w:divBdr>
    </w:div>
    <w:div w:id="529999178">
      <w:bodyDiv w:val="1"/>
      <w:marLeft w:val="0"/>
      <w:marRight w:val="0"/>
      <w:marTop w:val="0"/>
      <w:marBottom w:val="0"/>
      <w:divBdr>
        <w:top w:val="none" w:sz="0" w:space="0" w:color="auto"/>
        <w:left w:val="none" w:sz="0" w:space="0" w:color="auto"/>
        <w:bottom w:val="none" w:sz="0" w:space="0" w:color="auto"/>
        <w:right w:val="none" w:sz="0" w:space="0" w:color="auto"/>
      </w:divBdr>
    </w:div>
    <w:div w:id="534849767">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555703192">
      <w:bodyDiv w:val="1"/>
      <w:marLeft w:val="0"/>
      <w:marRight w:val="0"/>
      <w:marTop w:val="0"/>
      <w:marBottom w:val="0"/>
      <w:divBdr>
        <w:top w:val="none" w:sz="0" w:space="0" w:color="auto"/>
        <w:left w:val="none" w:sz="0" w:space="0" w:color="auto"/>
        <w:bottom w:val="none" w:sz="0" w:space="0" w:color="auto"/>
        <w:right w:val="none" w:sz="0" w:space="0" w:color="auto"/>
      </w:divBdr>
    </w:div>
    <w:div w:id="722485286">
      <w:bodyDiv w:val="1"/>
      <w:marLeft w:val="0"/>
      <w:marRight w:val="0"/>
      <w:marTop w:val="0"/>
      <w:marBottom w:val="0"/>
      <w:divBdr>
        <w:top w:val="none" w:sz="0" w:space="0" w:color="auto"/>
        <w:left w:val="none" w:sz="0" w:space="0" w:color="auto"/>
        <w:bottom w:val="none" w:sz="0" w:space="0" w:color="auto"/>
        <w:right w:val="none" w:sz="0" w:space="0" w:color="auto"/>
      </w:divBdr>
    </w:div>
    <w:div w:id="804935428">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342003003">
      <w:bodyDiv w:val="1"/>
      <w:marLeft w:val="0"/>
      <w:marRight w:val="0"/>
      <w:marTop w:val="0"/>
      <w:marBottom w:val="0"/>
      <w:divBdr>
        <w:top w:val="none" w:sz="0" w:space="0" w:color="auto"/>
        <w:left w:val="none" w:sz="0" w:space="0" w:color="auto"/>
        <w:bottom w:val="none" w:sz="0" w:space="0" w:color="auto"/>
        <w:right w:val="none" w:sz="0" w:space="0" w:color="auto"/>
      </w:divBdr>
    </w:div>
    <w:div w:id="1366905803">
      <w:bodyDiv w:val="1"/>
      <w:marLeft w:val="0"/>
      <w:marRight w:val="0"/>
      <w:marTop w:val="0"/>
      <w:marBottom w:val="0"/>
      <w:divBdr>
        <w:top w:val="none" w:sz="0" w:space="0" w:color="auto"/>
        <w:left w:val="none" w:sz="0" w:space="0" w:color="auto"/>
        <w:bottom w:val="none" w:sz="0" w:space="0" w:color="auto"/>
        <w:right w:val="none" w:sz="0" w:space="0" w:color="auto"/>
      </w:divBdr>
    </w:div>
    <w:div w:id="1367095019">
      <w:bodyDiv w:val="1"/>
      <w:marLeft w:val="0"/>
      <w:marRight w:val="0"/>
      <w:marTop w:val="0"/>
      <w:marBottom w:val="0"/>
      <w:divBdr>
        <w:top w:val="none" w:sz="0" w:space="0" w:color="auto"/>
        <w:left w:val="none" w:sz="0" w:space="0" w:color="auto"/>
        <w:bottom w:val="none" w:sz="0" w:space="0" w:color="auto"/>
        <w:right w:val="none" w:sz="0" w:space="0" w:color="auto"/>
      </w:divBdr>
    </w:div>
    <w:div w:id="1406566232">
      <w:bodyDiv w:val="1"/>
      <w:marLeft w:val="0"/>
      <w:marRight w:val="0"/>
      <w:marTop w:val="0"/>
      <w:marBottom w:val="0"/>
      <w:divBdr>
        <w:top w:val="none" w:sz="0" w:space="0" w:color="auto"/>
        <w:left w:val="none" w:sz="0" w:space="0" w:color="auto"/>
        <w:bottom w:val="none" w:sz="0" w:space="0" w:color="auto"/>
        <w:right w:val="none" w:sz="0" w:space="0" w:color="auto"/>
      </w:divBdr>
    </w:div>
    <w:div w:id="1437948515">
      <w:bodyDiv w:val="1"/>
      <w:marLeft w:val="0"/>
      <w:marRight w:val="0"/>
      <w:marTop w:val="0"/>
      <w:marBottom w:val="0"/>
      <w:divBdr>
        <w:top w:val="none" w:sz="0" w:space="0" w:color="auto"/>
        <w:left w:val="none" w:sz="0" w:space="0" w:color="auto"/>
        <w:bottom w:val="none" w:sz="0" w:space="0" w:color="auto"/>
        <w:right w:val="none" w:sz="0" w:space="0" w:color="auto"/>
      </w:divBdr>
    </w:div>
    <w:div w:id="1576863199">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803767383">
      <w:bodyDiv w:val="1"/>
      <w:marLeft w:val="0"/>
      <w:marRight w:val="0"/>
      <w:marTop w:val="0"/>
      <w:marBottom w:val="0"/>
      <w:divBdr>
        <w:top w:val="none" w:sz="0" w:space="0" w:color="auto"/>
        <w:left w:val="none" w:sz="0" w:space="0" w:color="auto"/>
        <w:bottom w:val="none" w:sz="0" w:space="0" w:color="auto"/>
        <w:right w:val="none" w:sz="0" w:space="0" w:color="auto"/>
      </w:divBdr>
    </w:div>
    <w:div w:id="1854492199">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021660583">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mailto:surol@xyamaguchi-u.ac.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surol@yamaguchi-u.ac.jp" TargetMode="External"/><Relationship Id="rId2" Type="http://schemas.openxmlformats.org/officeDocument/2006/relationships/numbering" Target="numbering.xml"/><Relationship Id="rId16" Type="http://schemas.openxmlformats.org/officeDocument/2006/relationships/hyperlink" Target="http://urology-yamaguchi.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1684-790E-46A4-882C-693FC109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3386</Words>
  <Characters>19306</Characters>
  <Application>Microsoft Office Word</Application>
  <DocSecurity>4</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22647</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2015-09-30T00:18:00Z</dcterms:created>
  <dcterms:modified xsi:type="dcterms:W3CDTF">2015-09-30T00:18:00Z</dcterms:modified>
</cp:coreProperties>
</file>